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35E3" w:rsidR="007D3941" w:rsidP="00091B16" w:rsidRDefault="007D3941" w14:paraId="28E5D6BB" w14:textId="77777777">
      <w:pPr>
        <w:spacing w:after="240"/>
        <w:rPr>
          <w:rFonts w:cs="Arial"/>
          <w:b/>
          <w:sz w:val="20"/>
          <w:u w:val="single"/>
        </w:rPr>
      </w:pPr>
      <w:r>
        <w:rPr>
          <w:rFonts w:cs="Arial"/>
          <w:b/>
          <w:sz w:val="20"/>
          <w:u w:val="single"/>
        </w:rPr>
        <w:t>Strictly Private and Confidential</w:t>
      </w:r>
    </w:p>
    <w:p w:rsidR="003762D8" w:rsidP="00E15132" w:rsidRDefault="00BE1B90" w14:paraId="146B9D7A" w14:textId="77777777">
      <w:pPr>
        <w:spacing w:after="240"/>
        <w:rPr>
          <w:rFonts w:cs="Arial"/>
          <w:sz w:val="20"/>
          <w:lang w:val="en-AU"/>
        </w:rPr>
      </w:pPr>
      <w:r>
        <w:rPr>
          <w:rFonts w:cs="Arial"/>
          <w:sz w:val="20"/>
        </w:rPr>
        <w:t>[</w:t>
      </w:r>
      <w:r>
        <w:rPr>
          <w:rFonts w:cs="Arial"/>
          <w:sz w:val="20"/>
          <w:highlight w:val="yellow"/>
        </w:rPr>
        <w:t>Name of seller</w:t>
      </w:r>
      <w:r>
        <w:rPr>
          <w:rFonts w:cs="Arial"/>
          <w:sz w:val="20"/>
        </w:rPr>
        <w:t>]</w:t>
      </w:r>
      <w:r>
        <w:rPr>
          <w:rStyle w:val="FootnoteReference"/>
          <w:rFonts w:cs="Arial"/>
          <w:sz w:val="20"/>
        </w:rPr>
        <w:footnoteReference w:id="2"/>
      </w:r>
      <w:r>
        <w:rPr>
          <w:rFonts w:cs="Arial"/>
          <w:sz w:val="20"/>
        </w:rPr>
        <w:t xml:space="preserve"> (</w:t>
      </w:r>
      <w:r>
        <w:rPr>
          <w:rFonts w:cs="Arial"/>
          <w:b/>
          <w:bCs/>
          <w:sz w:val="20"/>
        </w:rPr>
        <w:t>Offeror</w:t>
      </w:r>
      <w:r>
        <w:rPr>
          <w:rFonts w:cs="Arial"/>
          <w:sz w:val="20"/>
        </w:rPr>
        <w:t>)</w:t>
      </w:r>
    </w:p>
    <w:p w:rsidR="003762D8" w:rsidP="00E15132" w:rsidRDefault="00D63BFE" w14:paraId="7F85071E" w14:textId="77777777">
      <w:pPr>
        <w:spacing w:after="240"/>
        <w:rPr>
          <w:rFonts w:cs="Arial"/>
          <w:sz w:val="20"/>
          <w:highlight w:val="yellow"/>
          <w:lang w:val="en-AU"/>
        </w:rPr>
      </w:pPr>
      <w:r>
        <w:rPr>
          <w:rFonts w:cs="Arial"/>
          <w:sz w:val="20"/>
          <w:lang w:val="en-AU"/>
        </w:rPr>
        <w:t>[</w:t>
      </w:r>
      <w:r>
        <w:rPr>
          <w:rFonts w:cs="Arial"/>
          <w:sz w:val="20"/>
          <w:highlight w:val="yellow"/>
          <w:lang w:val="en-AU"/>
        </w:rPr>
        <w:t>Offeror Address</w:t>
      </w:r>
      <w:r>
        <w:rPr>
          <w:rFonts w:cs="Arial"/>
          <w:sz w:val="20"/>
          <w:lang w:val="en-AU"/>
        </w:rPr>
        <w:t>]</w:t>
      </w:r>
    </w:p>
    <w:p w:rsidR="00E15132" w:rsidP="00E15132" w:rsidRDefault="00F26618" w14:paraId="2D6EF3C6" w14:textId="77777777">
      <w:pPr>
        <w:spacing w:after="240"/>
        <w:rPr>
          <w:rFonts w:cs="Arial"/>
          <w:sz w:val="20"/>
          <w:lang w:val="en-AU"/>
        </w:rPr>
      </w:pPr>
      <w:r>
        <w:rPr>
          <w:rFonts w:cs="Arial"/>
          <w:sz w:val="20"/>
          <w:lang w:val="en-AU"/>
        </w:rPr>
        <w:t>[</w:t>
      </w:r>
      <w:r>
        <w:rPr>
          <w:rFonts w:cs="Arial"/>
          <w:sz w:val="20"/>
          <w:highlight w:val="yellow"/>
          <w:lang w:val="en-AU"/>
        </w:rPr>
        <w:t>Date</w:t>
      </w:r>
      <w:r>
        <w:rPr>
          <w:rFonts w:cs="Arial"/>
          <w:sz w:val="20"/>
          <w:lang w:val="en-AU"/>
        </w:rPr>
        <w:t>]</w:t>
      </w:r>
    </w:p>
    <w:p w:rsidRPr="000E0295" w:rsidR="00604CBC" w:rsidP="00BC1563" w:rsidRDefault="003762D8" w14:paraId="148ABFBC" w14:textId="77777777">
      <w:pPr>
        <w:pStyle w:val="BodyText"/>
        <w:tabs>
          <w:tab w:val="left" w:pos="567"/>
          <w:tab w:val="left" w:pos="1134"/>
          <w:tab w:val="left" w:pos="1701"/>
        </w:tabs>
        <w:rPr>
          <w:rFonts w:ascii="Arial" w:hAnsi="Arial" w:cs="Arial"/>
        </w:rPr>
      </w:pPr>
      <w:r>
        <w:rPr>
          <w:rFonts w:ascii="Arial" w:hAnsi="Arial" w:cs="Arial"/>
        </w:rPr>
        <w:t>Sale by [</w:t>
      </w:r>
      <w:r>
        <w:rPr>
          <w:rFonts w:ascii="Arial" w:hAnsi="Arial" w:cs="Arial"/>
          <w:highlight w:val="yellow"/>
        </w:rPr>
        <w:t>Name of Offeror</w:t>
      </w:r>
      <w:r>
        <w:rPr>
          <w:rFonts w:ascii="Arial" w:hAnsi="Arial" w:cs="Arial"/>
        </w:rPr>
        <w:t>] of shares in [</w:t>
      </w:r>
      <w:r>
        <w:rPr>
          <w:rFonts w:ascii="Arial" w:hAnsi="Arial" w:cs="Arial"/>
          <w:highlight w:val="yellow"/>
        </w:rPr>
        <w:t>Name of Issuer</w:t>
      </w:r>
      <w:r>
        <w:rPr>
          <w:rFonts w:ascii="Arial" w:hAnsi="Arial" w:cs="Arial"/>
        </w:rPr>
        <w:t>] (Issuer)</w:t>
      </w:r>
    </w:p>
    <w:p w:rsidRPr="00B035E3" w:rsidR="001B439D" w:rsidP="00091B16" w:rsidRDefault="00E77497" w14:paraId="29EA49BE" w14:textId="77777777">
      <w:pPr>
        <w:spacing w:after="240"/>
        <w:rPr>
          <w:rFonts w:cs="Arial"/>
          <w:sz w:val="20"/>
          <w:lang w:val="en-AU"/>
        </w:rPr>
      </w:pPr>
      <w:r>
        <w:rPr>
          <w:rFonts w:cs="Arial"/>
          <w:sz w:val="20"/>
        </w:rPr>
        <w:t>We refer to the agreement (</w:t>
      </w:r>
      <w:r>
        <w:rPr>
          <w:rFonts w:cs="Arial"/>
          <w:b/>
          <w:bCs/>
          <w:sz w:val="20"/>
        </w:rPr>
        <w:t>Sale Agreement</w:t>
      </w:r>
      <w:r>
        <w:rPr>
          <w:rFonts w:cs="Arial"/>
          <w:sz w:val="20"/>
        </w:rPr>
        <w:t>) between [</w:t>
      </w:r>
      <w:r>
        <w:rPr>
          <w:rFonts w:cs="Arial"/>
          <w:sz w:val="20"/>
          <w:highlight w:val="yellow"/>
        </w:rPr>
        <w:t>Name of Lead Manager</w:t>
      </w:r>
      <w:r>
        <w:rPr>
          <w:rFonts w:cs="Arial"/>
          <w:sz w:val="20"/>
        </w:rPr>
        <w:t>] (</w:t>
      </w:r>
      <w:r>
        <w:rPr>
          <w:rFonts w:cs="Arial"/>
          <w:b/>
          <w:bCs/>
          <w:sz w:val="20"/>
        </w:rPr>
        <w:t>Lead Manager</w:t>
      </w:r>
      <w:r>
        <w:rPr>
          <w:rFonts w:cs="Arial"/>
          <w:sz w:val="20"/>
        </w:rPr>
        <w:t xml:space="preserve">) and the Offeror dated on or about the date of this letter, under which the Lead Manager agrees to underwrite </w:t>
      </w:r>
      <w:r>
        <w:rPr>
          <w:rFonts w:cs="Arial"/>
          <w:sz w:val="20"/>
          <w:lang w:val="en-AU"/>
        </w:rPr>
        <w:t>the sale of [</w:t>
      </w:r>
      <w:r>
        <w:rPr>
          <w:rFonts w:cs="Arial"/>
          <w:sz w:val="20"/>
          <w:highlight w:val="yellow"/>
          <w:lang w:val="en-AU"/>
        </w:rPr>
        <w:t>insert number</w:t>
      </w:r>
      <w:r>
        <w:rPr>
          <w:rFonts w:cs="Arial"/>
          <w:sz w:val="20"/>
          <w:lang w:val="en-AU"/>
        </w:rPr>
        <w:t>] fully paid shares in the Issuer</w:t>
      </w:r>
      <w:r>
        <w:rPr>
          <w:rFonts w:cs="Arial"/>
          <w:sz w:val="20"/>
        </w:rPr>
        <w:t xml:space="preserve"> owned by the Offeror (</w:t>
      </w:r>
      <w:r>
        <w:rPr>
          <w:rFonts w:cs="Arial"/>
          <w:b/>
          <w:sz w:val="20"/>
        </w:rPr>
        <w:t>Sale Securities</w:t>
      </w:r>
      <w:r>
        <w:rPr>
          <w:rFonts w:cs="Arial"/>
          <w:sz w:val="20"/>
        </w:rPr>
        <w:t xml:space="preserve">). </w:t>
      </w:r>
      <w:r>
        <w:rPr>
          <w:rFonts w:cs="Arial"/>
          <w:sz w:val="20"/>
          <w:lang w:val="en-AU"/>
        </w:rPr>
        <w:t>Capitalised terms used but not defined in this letter have the meaning given to those terms in the Sale Agreement.</w:t>
      </w:r>
    </w:p>
    <w:p w:rsidRPr="00B035E3" w:rsidR="00417268" w:rsidP="00091B16" w:rsidRDefault="0059372B" w14:paraId="1C1BCB94" w14:textId="77777777">
      <w:pPr>
        <w:tabs>
          <w:tab w:val="left" w:pos="567"/>
          <w:tab w:val="left" w:pos="1134"/>
          <w:tab w:val="left" w:pos="1701"/>
        </w:tabs>
        <w:spacing w:after="240"/>
        <w:rPr>
          <w:rFonts w:cs="Arial"/>
          <w:b/>
          <w:i/>
          <w:sz w:val="20"/>
          <w:lang w:val="en-AU"/>
        </w:rPr>
      </w:pPr>
      <w:r>
        <w:rPr>
          <w:rFonts w:cs="Arial"/>
          <w:sz w:val="20"/>
          <w:lang w:val="en-AU"/>
        </w:rPr>
        <w:t>In consideration for the obligations undertaken by the Lead Manager pursuant to the Sale Agreement:</w:t>
      </w:r>
      <w:r>
        <w:rPr>
          <w:rStyle w:val="FootnoteReference"/>
          <w:rFonts w:cs="Arial"/>
        </w:rPr>
        <w:footnoteReference w:id="3"/>
      </w:r>
      <w:r>
        <w:rPr>
          <w:rFonts w:cs="Arial"/>
          <w:sz w:val="20"/>
          <w:lang w:val="en-AU"/>
        </w:rPr>
        <w:t xml:space="preserve">  </w:t>
      </w:r>
    </w:p>
    <w:p w:rsidRPr="00EC2786" w:rsidR="00A53BC2" w:rsidP="00EC2786" w:rsidRDefault="00F27E38" w14:paraId="2FD65C53" w14:textId="775F5B0A">
      <w:pPr>
        <w:pStyle w:val="ListParagraph"/>
        <w:keepLines/>
        <w:numPr>
          <w:ilvl w:val="0"/>
          <w:numId w:val="23"/>
        </w:numPr>
        <w:tabs>
          <w:tab w:val="left" w:pos="1134"/>
          <w:tab w:val="left" w:pos="1701"/>
        </w:tabs>
        <w:spacing w:after="240"/>
        <w:rPr>
          <w:rFonts w:cs="Arial"/>
          <w:sz w:val="20"/>
          <w:lang w:val="en-AU"/>
        </w:rPr>
      </w:pPr>
      <w:r>
        <w:rPr>
          <w:rFonts w:cs="Arial"/>
          <w:sz w:val="20"/>
          <w:lang w:val="en-AU"/>
        </w:rPr>
        <w:t>in accordance with clause 2 (Fees and Costs) of the Sale Agreement, on the Settlement Date, the Offeror agrees to pay the Lead Manager</w:t>
      </w:r>
      <w:r w:rsidR="00EC2786">
        <w:rPr>
          <w:rFonts w:cs="Arial"/>
          <w:sz w:val="20"/>
          <w:lang w:val="en-AU"/>
        </w:rPr>
        <w:t xml:space="preserve"> </w:t>
      </w:r>
      <w:r w:rsidRPr="00EC2786" w:rsidR="000D6B8A">
        <w:rPr>
          <w:rFonts w:cs="Arial"/>
          <w:sz w:val="20"/>
          <w:lang w:val="en-AU"/>
        </w:rPr>
        <w:t xml:space="preserve">an underwriting </w:t>
      </w:r>
      <w:r w:rsidRPr="00EC2786" w:rsidR="000D6B8A">
        <w:rPr>
          <w:rFonts w:cs="Arial"/>
          <w:sz w:val="20"/>
          <w:lang w:val="en-AU"/>
        </w:rPr>
        <w:t xml:space="preserve">fee equal to </w:t>
      </w:r>
      <w:r w:rsidRPr="00EC2786" w:rsidR="000D6B8A">
        <w:rPr>
          <w:rFonts w:cs="Arial"/>
          <w:sz w:val="20"/>
          <w:highlight w:val="yellow"/>
          <w:lang w:val="en-AU"/>
        </w:rPr>
        <w:t>[●]</w:t>
      </w:r>
      <w:r w:rsidRPr="00EC2786" w:rsidR="000D6B8A">
        <w:rPr>
          <w:rFonts w:cs="Arial"/>
          <w:sz w:val="20"/>
          <w:lang w:val="en-AU"/>
        </w:rPr>
        <w:t>% of the product of the number of Sale Securities multiplied by the Sale Price (</w:t>
      </w:r>
      <w:r w:rsidRPr="00EC2786" w:rsidR="000D6B8A">
        <w:rPr>
          <w:rFonts w:cs="Arial"/>
          <w:sz w:val="20"/>
          <w:lang w:val="en-AU"/>
        </w:rPr>
        <w:t>exclusive of GST)</w:t>
      </w:r>
      <w:r w:rsidRPr="00EC2786" w:rsidR="000D6B8A">
        <w:rPr>
          <w:rFonts w:cs="Arial"/>
          <w:sz w:val="20"/>
          <w:lang w:val="en-AU"/>
        </w:rPr>
        <w:t xml:space="preserve">; </w:t>
      </w:r>
      <w:r w:rsidRPr="00EC2786" w:rsidR="000D6B8A">
        <w:rPr>
          <w:rFonts w:cs="Arial"/>
          <w:sz w:val="20"/>
          <w:lang w:val="en-AU"/>
        </w:rPr>
        <w:t>and</w:t>
      </w:r>
    </w:p>
    <w:p w:rsidR="00653C5A" w:rsidP="00D95721" w:rsidRDefault="009C1E0B" w14:paraId="15680A8E" w14:textId="290AD92F">
      <w:pPr>
        <w:pStyle w:val="ListParagraph"/>
        <w:keepLines/>
        <w:numPr>
          <w:ilvl w:val="0"/>
          <w:numId w:val="23"/>
        </w:numPr>
        <w:tabs>
          <w:tab w:val="left" w:pos="1134"/>
          <w:tab w:val="left" w:pos="1701"/>
        </w:tabs>
        <w:spacing w:after="240"/>
        <w:rPr>
          <w:rFonts w:cs="Arial"/>
          <w:sz w:val="20"/>
          <w:lang w:val="en-AU"/>
        </w:rPr>
      </w:pPr>
      <w:r>
        <w:rPr>
          <w:rFonts w:cs="Arial"/>
          <w:sz w:val="20"/>
          <w:lang w:val="en-AU"/>
        </w:rPr>
        <w:t>the Offeror agrees that the Lead Manager may set off any amount due to it under paragraph (a) above against any amount due by the Lead Manager to the Offeror pursuant to clause 1.4 (Payment for Sale Securities) of the Sale Agreement.</w:t>
      </w:r>
    </w:p>
    <w:p w:rsidRPr="00514610" w:rsidR="00F64ECF" w:rsidRDefault="00F64ECF" w14:paraId="266ABB43" w14:textId="77655C23">
      <w:pPr>
        <w:keepLines/>
        <w:tabs>
          <w:tab w:val="left" w:pos="1134"/>
          <w:tab w:val="left" w:pos="1701"/>
        </w:tabs>
        <w:spacing w:after="240"/>
        <w:rPr>
          <w:rFonts w:cs="Arial"/>
          <w:sz w:val="20"/>
          <w:lang w:val="en-AU"/>
        </w:rPr>
      </w:pPr>
      <w:r>
        <w:rPr>
          <w:rFonts w:cs="Arial"/>
          <w:sz w:val="20"/>
          <w:lang w:val="en-AU"/>
        </w:rPr>
        <w:t>The parties acknowledge and agree that clause 7 (Confidentiality), clause 9.2 (Governing law) and clause 9.8 (Counterparts) of the Sale Agreement apply to this letter by reading all references to the “agreement” in those clauses as being a reference to this letter.</w:t>
      </w:r>
    </w:p>
    <w:p w:rsidR="00F50062" w:rsidP="00F50062" w:rsidRDefault="00F50062" w14:paraId="76CE3D14" w14:textId="77777777">
      <w:pPr>
        <w:rPr>
          <w:rFonts w:cs="Arial"/>
          <w:b/>
          <w:bCs/>
          <w:i/>
          <w:iCs/>
          <w:sz w:val="20"/>
          <w:lang w:val="en-AU"/>
        </w:rPr>
      </w:pPr>
    </w:p>
    <w:p w:rsidR="001B439D" w:rsidP="00F50062" w:rsidRDefault="001B439D" w14:paraId="610A0F84" w14:textId="77777777">
      <w:pPr>
        <w:rPr>
          <w:rFonts w:cs="Arial"/>
          <w:sz w:val="20"/>
          <w:lang w:val="en-AU"/>
        </w:rPr>
      </w:pPr>
      <w:r>
        <w:rPr>
          <w:rFonts w:cs="Arial"/>
          <w:sz w:val="20"/>
          <w:lang w:val="en-AU"/>
        </w:rPr>
        <w:t>Yours sincerely</w:t>
      </w:r>
    </w:p>
    <w:p w:rsidRPr="00CB3520" w:rsidR="00CB3520" w:rsidP="00F50062" w:rsidRDefault="00CB3520" w14:paraId="5A02207B" w14:textId="77777777">
      <w:pPr>
        <w:rPr>
          <w:rFonts w:cs="Arial"/>
          <w:sz w:val="20"/>
          <w:lang w:val="en-AU"/>
        </w:rPr>
      </w:pPr>
    </w:p>
    <w:p w:rsidRPr="00DA5D30" w:rsidR="00CB3520" w:rsidP="00F50062" w:rsidRDefault="00CB3520" w14:paraId="1EA4ED3F" w14:textId="77777777">
      <w:pPr>
        <w:rPr>
          <w:rFonts w:cs="Arial"/>
          <w:b/>
          <w:bCs/>
          <w:i/>
          <w:iCs/>
          <w:sz w:val="20"/>
          <w:lang w:val="en-AU"/>
        </w:rPr>
      </w:pPr>
      <w:r>
        <w:rPr>
          <w:rFonts w:cs="Arial"/>
          <w:b/>
          <w:bCs/>
          <w:i/>
          <w:iCs/>
          <w:sz w:val="20"/>
          <w:lang w:val="en-AU"/>
        </w:rPr>
        <w:t>[</w:t>
      </w:r>
      <w:r>
        <w:rPr>
          <w:rFonts w:cs="Arial"/>
          <w:b/>
          <w:bCs/>
          <w:i/>
          <w:iCs/>
          <w:sz w:val="20"/>
          <w:highlight w:val="yellow"/>
          <w:lang w:val="en-AU"/>
        </w:rPr>
        <w:t>insert execution block for Lead Manager</w:t>
      </w:r>
      <w:r>
        <w:rPr>
          <w:rFonts w:cs="Arial"/>
          <w:b/>
          <w:bCs/>
          <w:i/>
          <w:iCs/>
          <w:sz w:val="20"/>
          <w:lang w:val="en-AU"/>
        </w:rPr>
        <w:t>]</w:t>
      </w:r>
    </w:p>
    <w:p w:rsidR="00353EA5" w:rsidP="003423E2" w:rsidRDefault="00353EA5" w14:paraId="382E4634" w14:textId="77777777">
      <w:pPr>
        <w:rPr>
          <w:rFonts w:cs="Arial"/>
          <w:sz w:val="20"/>
          <w:lang w:val="en-AU"/>
        </w:rPr>
      </w:pPr>
    </w:p>
    <w:p w:rsidR="00CB3520" w:rsidP="003423E2" w:rsidRDefault="00CB3520" w14:paraId="62481B32" w14:textId="77777777">
      <w:pPr>
        <w:rPr>
          <w:rFonts w:cs="Arial"/>
          <w:sz w:val="20"/>
          <w:lang w:val="en-AU"/>
        </w:rPr>
      </w:pPr>
    </w:p>
    <w:p w:rsidRPr="00DA5D30" w:rsidR="00CB3520" w:rsidP="003423E2" w:rsidRDefault="00CB3520" w14:paraId="034832FF" w14:textId="77777777">
      <w:pPr>
        <w:rPr>
          <w:rFonts w:cs="Arial"/>
          <w:b/>
          <w:bCs/>
          <w:i/>
          <w:iCs/>
          <w:sz w:val="20"/>
          <w:lang w:val="en-AU"/>
        </w:rPr>
      </w:pPr>
      <w:r>
        <w:rPr>
          <w:rFonts w:cs="Arial"/>
          <w:b/>
          <w:bCs/>
          <w:i/>
          <w:iCs/>
          <w:sz w:val="20"/>
          <w:lang w:val="en-AU"/>
        </w:rPr>
        <w:t>[</w:t>
      </w:r>
      <w:r>
        <w:rPr>
          <w:rFonts w:cs="Arial"/>
          <w:b/>
          <w:bCs/>
          <w:i/>
          <w:iCs/>
          <w:sz w:val="20"/>
          <w:highlight w:val="yellow"/>
          <w:lang w:val="en-AU"/>
        </w:rPr>
        <w:t>insert execution block for the Offeror</w:t>
      </w:r>
      <w:r>
        <w:rPr>
          <w:rFonts w:cs="Arial"/>
          <w:b/>
          <w:bCs/>
          <w:i/>
          <w:iCs/>
          <w:sz w:val="20"/>
          <w:lang w:val="en-AU"/>
        </w:rPr>
        <w:t>]</w:t>
      </w:r>
    </w:p>
    <w:p w:rsidRPr="006A2147" w:rsidR="006A2147" w:rsidP="006A2147" w:rsidRDefault="006A2147" w14:paraId="03D90E59" w14:textId="77777777">
      <w:pPr>
        <w:spacing w:after="120"/>
        <w:ind w:left="851"/>
        <w:rPr>
          <w:rFonts w:eastAsia="Arial" w:cs="Arial"/>
          <w:sz w:val="20"/>
          <w:lang w:val="en-AU" w:eastAsia="en-AU"/>
        </w:rPr>
      </w:pPr>
    </w:p>
    <w:p w:rsidRPr="00B035E3" w:rsidR="00481D90" w:rsidP="00091B16" w:rsidRDefault="00481D90" w14:paraId="3908182B" w14:textId="77777777">
      <w:pPr>
        <w:spacing w:after="240"/>
        <w:rPr>
          <w:rFonts w:cs="Arial"/>
          <w:b/>
          <w:sz w:val="20"/>
        </w:rPr>
      </w:pPr>
    </w:p>
    <w:p w:rsidR="00A53BC2" w:rsidRDefault="00A53BC2" w14:paraId="0693FE0F" w14:textId="77777777">
      <w:pPr>
        <w:rPr>
          <w:sz w:val="20"/>
        </w:rPr>
      </w:pPr>
    </w:p>
    <w:p w:rsidR="00A53BC2" w:rsidRDefault="00A53BC2" w14:paraId="768644D6" w14:textId="77777777">
      <w:pPr>
        <w:rPr>
          <w:sz w:val="20"/>
        </w:rPr>
      </w:pPr>
    </w:p>
    <w:sectPr w:rsidR="00A53BC2" w:rsidSect="00276C50">
      <w:headerReference w:type="even" r:id="rId8"/>
      <w:headerReference w:type="default" r:id="rId9"/>
      <w:footerReference w:type="even" r:id="rId10"/>
      <w:footerReference w:type="default" r:id="rId11"/>
      <w:headerReference w:type="first" r:id="rId12"/>
      <w:footerReference w:type="first" r:id="rId13"/>
      <w:pgSz w:w="11906" w:h="16838" w:code="9"/>
      <w:pgMar w:top="-1890" w:right="1077" w:bottom="1531" w:left="1361" w:header="90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B8A" w:rsidRDefault="000D6B8A" w14:paraId="16A7C3C8" w14:textId="77777777">
      <w:r>
        <w:separator/>
      </w:r>
    </w:p>
  </w:endnote>
  <w:endnote w:type="continuationSeparator" w:id="0">
    <w:p w:rsidR="000D6B8A" w:rsidRDefault="000D6B8A" w14:paraId="717E98E0" w14:textId="77777777">
      <w:r>
        <w:continuationSeparator/>
      </w:r>
    </w:p>
  </w:endnote>
  <w:endnote w:type="continuationNotice" w:id="1">
    <w:p w:rsidR="000D6B8A" w:rsidRDefault="000D6B8A" w14:paraId="5AB618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Univers 45 Light">
    <w:altName w:val="Calibri"/>
    <w:charset w:val="00"/>
    <w:family w:val="swiss"/>
    <w:pitch w:val="variable"/>
    <w:sig w:usb0="00000007" w:usb1="00000000" w:usb2="00000000" w:usb3="00000000" w:csb0="00000093" w:csb1="00000000"/>
  </w:font>
  <w:font w:name="PMingLiU">
    <w:altName w:val="新細明體"/>
    <w:panose1 w:val="02020300000000000000"/>
    <w:charset w:val="88"/>
    <w:family w:val="roman"/>
    <w:pitch w:val="variable"/>
    <w:sig w:usb0="00000003" w:usb1="080E0000"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78" w:rsidRDefault="00FA2678" w14:paraId="771985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0CEB" w:rsidR="00F27E38" w:rsidP="00197142" w:rsidRDefault="00F27E38" w14:paraId="1E7E4082" w14:textId="77777777">
    <w:pPr>
      <w:pStyle w:val="Footer"/>
      <w:jc w:val="right"/>
    </w:pPr>
  </w:p>
  <w:p w:rsidRPr="00920CEB" w:rsidR="00F27E38" w:rsidP="00920CEB" w:rsidRDefault="00F27E38" w14:paraId="6C7D840E" w14:textId="77777777">
    <w:pPr>
      <w:pStyle w:val="Footer"/>
      <w:jc w:val="right"/>
      <w:rPr>
        <w:sz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0CEB" w:rsidR="00F27E38" w:rsidP="006A0AED" w:rsidRDefault="00F27E38" w14:paraId="0A1C49DC"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B8A" w:rsidRDefault="000D6B8A" w14:paraId="6C0DC887" w14:textId="77777777">
      <w:r>
        <w:separator/>
      </w:r>
    </w:p>
  </w:footnote>
  <w:footnote w:type="continuationSeparator" w:id="0">
    <w:p w:rsidR="000D6B8A" w:rsidRDefault="000D6B8A" w14:paraId="1DBE5828" w14:textId="77777777">
      <w:r>
        <w:continuationSeparator/>
      </w:r>
    </w:p>
  </w:footnote>
  <w:footnote w:type="continuationNotice" w:id="1">
    <w:p w:rsidR="000D6B8A" w:rsidRDefault="000D6B8A" w14:paraId="43AE5DDE" w14:textId="77777777"/>
  </w:footnote>
  <w:footnote w:id="2">
    <w:p w:rsidRPr="00B35BFD" w:rsidR="000367F5" w:rsidRDefault="000367F5" w14:paraId="02D634A6" w14:textId="77777777">
      <w:pPr>
        <w:pStyle w:val="FootnoteText"/>
        <w:rPr>
          <w:sz w:val="18"/>
          <w:szCs w:val="18"/>
          <w:lang w:val="en-AU"/>
        </w:rPr>
      </w:pPr>
      <w:r>
        <w:rPr>
          <w:rStyle w:val="FootnoteReference"/>
        </w:rPr>
        <w:footnoteRef/>
      </w:r>
      <w:r>
        <w:t xml:space="preserve"> </w:t>
      </w:r>
      <w:r>
        <w:rPr>
          <w:sz w:val="18"/>
          <w:szCs w:val="18"/>
        </w:rPr>
        <w:t>If relevant, Offeror details will need to reflect whether the Sale Securities are held as trustee.</w:t>
      </w:r>
    </w:p>
  </w:footnote>
  <w:footnote w:id="3">
    <w:p w:rsidRPr="00B35BFD" w:rsidR="00B507FF" w:rsidP="00B507FF" w:rsidRDefault="00B507FF" w14:paraId="6EAE66C5" w14:textId="77777777">
      <w:pPr>
        <w:pStyle w:val="FootnoteText"/>
        <w:rPr>
          <w:sz w:val="18"/>
          <w:szCs w:val="18"/>
          <w:lang w:val="en-AU"/>
        </w:rPr>
      </w:pPr>
      <w:r>
        <w:rPr>
          <w:rStyle w:val="FootnoteReference"/>
          <w:sz w:val="18"/>
          <w:szCs w:val="18"/>
        </w:rPr>
        <w:footnoteRef/>
      </w:r>
      <w:r>
        <w:rPr>
          <w:sz w:val="18"/>
          <w:szCs w:val="18"/>
        </w:rPr>
        <w:t xml:space="preserve"> Fee structures (including any incentive or performance-based components) should be tailored to the specific commercial arrangements agreed between the parties for each transaction and the Sale Agreement to which this fee letter relates.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78" w:rsidRDefault="00FA2678" w14:paraId="1FFABE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38" w:rsidRDefault="00F27E38" w14:paraId="44F36113" w14:textId="77777777">
    <w:pPr>
      <w:pStyle w:val="Header"/>
      <w:jc w:val="center"/>
    </w:pPr>
    <w:r>
      <w:t xml:space="preserve">- </w:t>
    </w:r>
    <w:r>
      <w:fldChar w:fldCharType="begin"/>
    </w:r>
    <w:r>
      <w:instrText xml:space="preserve"> page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38" w:rsidP="00276C50" w:rsidRDefault="00F27E38" w14:paraId="7FBB3F1D" w14:textId="77777777">
    <w:pPr>
      <w:pStyle w:val="Header"/>
      <w:tabs>
        <w:tab w:val="left" w:pos="1960"/>
        <w:tab w:val="center" w:pos="473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990"/>
    <w:multiLevelType w:val="multilevel"/>
    <w:tmpl w:val="B1D0EA02"/>
    <w:lvl w:ilvl="0">
      <w:start w:val="1"/>
      <w:numFmt w:val="lowerLetter"/>
      <w:lvlText w:val="(%1)"/>
      <w:lvlJc w:val="left"/>
      <w:pPr>
        <w:tabs>
          <w:tab w:val="num" w:pos="927"/>
        </w:tabs>
        <w:ind w:left="927" w:hanging="360"/>
      </w:pPr>
      <w:rPr>
        <w:rFonts w:hint="default"/>
      </w:rPr>
    </w:lvl>
    <w:lvl w:ilvl="1">
      <w:start w:val="1"/>
      <w:numFmt w:val="decimal"/>
      <w:lvlText w:val="%1.%2."/>
      <w:lvlJc w:val="left"/>
      <w:pPr>
        <w:tabs>
          <w:tab w:val="num" w:pos="567"/>
        </w:tabs>
        <w:ind w:left="567" w:hanging="567"/>
      </w:pPr>
      <w:rPr>
        <w:rFonts w:ascii="Verdana" w:hAnsi="Verdana" w:hint="default"/>
        <w:sz w:val="20"/>
      </w:rPr>
    </w:lvl>
    <w:lvl w:ilvl="2">
      <w:start w:val="1"/>
      <w:numFmt w:val="lowerLetter"/>
      <w:lvlText w:val="(%3)"/>
      <w:lvlJc w:val="left"/>
      <w:pPr>
        <w:tabs>
          <w:tab w:val="num" w:pos="1247"/>
        </w:tabs>
        <w:ind w:left="1247" w:hanging="680"/>
      </w:pPr>
      <w:rPr>
        <w:rFonts w:ascii="Verdana" w:hAnsi="Verdana" w:hint="default"/>
        <w:b w:val="0"/>
        <w:i w:val="0"/>
        <w:sz w:val="20"/>
      </w:rPr>
    </w:lvl>
    <w:lvl w:ilvl="3">
      <w:start w:val="1"/>
      <w:numFmt w:val="lowerRoman"/>
      <w:lvlText w:val="(%4)"/>
      <w:lvlJc w:val="left"/>
      <w:pPr>
        <w:tabs>
          <w:tab w:val="num" w:pos="1985"/>
        </w:tabs>
        <w:ind w:left="1985" w:hanging="1078"/>
      </w:pPr>
      <w:rPr>
        <w:rFonts w:ascii="Verdana" w:hAnsi="Verdana" w:hint="default"/>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8FC402E"/>
    <w:multiLevelType w:val="multilevel"/>
    <w:tmpl w:val="ED7E9282"/>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 w15:restartNumberingAfterBreak="0">
    <w:nsid w:val="23D316A9"/>
    <w:multiLevelType w:val="hybridMultilevel"/>
    <w:tmpl w:val="FF889A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8323B6F"/>
    <w:multiLevelType w:val="hybridMultilevel"/>
    <w:tmpl w:val="D12E9002"/>
    <w:lvl w:ilvl="0" w:tplc="18BE8B8A">
      <w:start w:val="1"/>
      <w:numFmt w:val="lowerLetter"/>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BE2C09"/>
    <w:multiLevelType w:val="multilevel"/>
    <w:tmpl w:val="B1D0EA02"/>
    <w:lvl w:ilvl="0">
      <w:start w:val="1"/>
      <w:numFmt w:val="lowerLetter"/>
      <w:lvlText w:val="(%1)"/>
      <w:lvlJc w:val="left"/>
      <w:pPr>
        <w:tabs>
          <w:tab w:val="num" w:pos="927"/>
        </w:tabs>
        <w:ind w:left="927" w:hanging="360"/>
      </w:pPr>
      <w:rPr>
        <w:rFonts w:hint="default"/>
      </w:rPr>
    </w:lvl>
    <w:lvl w:ilvl="1">
      <w:start w:val="1"/>
      <w:numFmt w:val="decimal"/>
      <w:lvlText w:val="%1.%2."/>
      <w:lvlJc w:val="left"/>
      <w:pPr>
        <w:tabs>
          <w:tab w:val="num" w:pos="567"/>
        </w:tabs>
        <w:ind w:left="567" w:hanging="567"/>
      </w:pPr>
      <w:rPr>
        <w:rFonts w:ascii="Verdana" w:hAnsi="Verdana" w:hint="default"/>
        <w:sz w:val="20"/>
      </w:rPr>
    </w:lvl>
    <w:lvl w:ilvl="2">
      <w:start w:val="1"/>
      <w:numFmt w:val="lowerLetter"/>
      <w:lvlText w:val="(%3)"/>
      <w:lvlJc w:val="left"/>
      <w:pPr>
        <w:tabs>
          <w:tab w:val="num" w:pos="1247"/>
        </w:tabs>
        <w:ind w:left="1247" w:hanging="680"/>
      </w:pPr>
      <w:rPr>
        <w:rFonts w:ascii="Verdana" w:hAnsi="Verdana" w:hint="default"/>
        <w:b w:val="0"/>
        <w:i w:val="0"/>
        <w:sz w:val="20"/>
      </w:rPr>
    </w:lvl>
    <w:lvl w:ilvl="3">
      <w:start w:val="1"/>
      <w:numFmt w:val="lowerRoman"/>
      <w:lvlText w:val="(%4)"/>
      <w:lvlJc w:val="left"/>
      <w:pPr>
        <w:tabs>
          <w:tab w:val="num" w:pos="1985"/>
        </w:tabs>
        <w:ind w:left="1985" w:hanging="1078"/>
      </w:pPr>
      <w:rPr>
        <w:rFonts w:ascii="Verdana" w:hAnsi="Verdana" w:hint="default"/>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83E6AB3"/>
    <w:multiLevelType w:val="hybridMultilevel"/>
    <w:tmpl w:val="937EE174"/>
    <w:lvl w:ilvl="0" w:tplc="D9ECD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90FF7"/>
    <w:multiLevelType w:val="multilevel"/>
    <w:tmpl w:val="A3381652"/>
    <w:lvl w:ilvl="0">
      <w:start w:val="5"/>
      <w:numFmt w:val="decimal"/>
      <w:lvlText w:val="%1."/>
      <w:lvlJc w:val="left"/>
      <w:pPr>
        <w:tabs>
          <w:tab w:val="num" w:pos="567"/>
        </w:tabs>
        <w:ind w:left="567" w:hanging="567"/>
      </w:pPr>
      <w:rPr>
        <w:rFonts w:ascii="Arial" w:hAnsi="Arial" w:cs="Arial" w:hint="default"/>
        <w:b/>
        <w:i w:val="0"/>
        <w:sz w:val="21"/>
        <w:szCs w:val="21"/>
      </w:rPr>
    </w:lvl>
    <w:lvl w:ilvl="1">
      <w:start w:val="1"/>
      <w:numFmt w:val="decimal"/>
      <w:lvlText w:val="%1.%2."/>
      <w:lvlJc w:val="left"/>
      <w:pPr>
        <w:tabs>
          <w:tab w:val="num" w:pos="567"/>
        </w:tabs>
        <w:ind w:left="567" w:hanging="567"/>
      </w:pPr>
      <w:rPr>
        <w:rFonts w:ascii="Trebuchet MS" w:hAnsi="Trebuchet MS" w:cs="Arial" w:hint="default"/>
        <w:sz w:val="21"/>
        <w:szCs w:val="21"/>
      </w:rPr>
    </w:lvl>
    <w:lvl w:ilvl="2">
      <w:start w:val="1"/>
      <w:numFmt w:val="lowerLetter"/>
      <w:lvlText w:val="(%3)"/>
      <w:lvlJc w:val="left"/>
      <w:pPr>
        <w:tabs>
          <w:tab w:val="num" w:pos="1673"/>
        </w:tabs>
        <w:ind w:left="1673" w:hanging="680"/>
      </w:pPr>
      <w:rPr>
        <w:rFonts w:ascii="Verdana" w:hAnsi="Verdana" w:hint="default"/>
        <w:b w:val="0"/>
        <w:i w:val="0"/>
        <w:sz w:val="20"/>
      </w:rPr>
    </w:lvl>
    <w:lvl w:ilvl="3">
      <w:start w:val="1"/>
      <w:numFmt w:val="lowerRoman"/>
      <w:lvlText w:val="(%4)"/>
      <w:lvlJc w:val="left"/>
      <w:pPr>
        <w:tabs>
          <w:tab w:val="num" w:pos="2327"/>
        </w:tabs>
        <w:ind w:left="1985" w:hanging="738"/>
      </w:pPr>
      <w:rPr>
        <w:rFonts w:ascii="Verdana" w:hAnsi="Verdana"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33196C0"/>
    <w:multiLevelType w:val="hybridMultilevel"/>
    <w:tmpl w:val="CFB0539C"/>
    <w:lvl w:ilvl="0" w:tplc="18BE8B8A">
      <w:start w:val="1"/>
      <w:numFmt w:val="lowerLetter"/>
      <w:lvlText w:val="(%1)"/>
      <w:lvlJc w:val="left"/>
      <w:pPr>
        <w:ind w:left="924" w:hanging="56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3196C1"/>
    <w:multiLevelType w:val="hybridMultilevel"/>
    <w:tmpl w:val="D660B5DC"/>
    <w:lvl w:ilvl="0" w:tplc="18BE8B8A">
      <w:start w:val="3"/>
      <w:numFmt w:val="lowerLetter"/>
      <w:lvlText w:val="(%1)"/>
      <w:lvlJc w:val="left"/>
      <w:pPr>
        <w:ind w:left="924" w:hanging="56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C02808"/>
    <w:multiLevelType w:val="multilevel"/>
    <w:tmpl w:val="3A2ADEFA"/>
    <w:lvl w:ilvl="0">
      <w:start w:val="1"/>
      <w:numFmt w:val="decimal"/>
      <w:lvlText w:val="%1."/>
      <w:lvlJc w:val="left"/>
      <w:pPr>
        <w:tabs>
          <w:tab w:val="num" w:pos="567"/>
        </w:tabs>
        <w:ind w:left="567" w:hanging="567"/>
      </w:pPr>
      <w:rPr>
        <w:rFonts w:ascii="Arial" w:hAnsi="Arial" w:cs="Arial" w:hint="default"/>
        <w:b/>
        <w:i w:val="0"/>
        <w:sz w:val="21"/>
        <w:szCs w:val="21"/>
      </w:rPr>
    </w:lvl>
    <w:lvl w:ilvl="1">
      <w:start w:val="1"/>
      <w:numFmt w:val="decimal"/>
      <w:lvlText w:val="%1.%2."/>
      <w:lvlJc w:val="left"/>
      <w:pPr>
        <w:tabs>
          <w:tab w:val="num" w:pos="567"/>
        </w:tabs>
        <w:ind w:left="567" w:hanging="567"/>
      </w:pPr>
      <w:rPr>
        <w:rFonts w:ascii="Trebuchet MS" w:hAnsi="Trebuchet MS" w:cs="Arial" w:hint="default"/>
        <w:sz w:val="21"/>
        <w:szCs w:val="21"/>
      </w:rPr>
    </w:lvl>
    <w:lvl w:ilvl="2">
      <w:start w:val="1"/>
      <w:numFmt w:val="lowerLetter"/>
      <w:lvlText w:val="(%3)"/>
      <w:lvlJc w:val="left"/>
      <w:pPr>
        <w:tabs>
          <w:tab w:val="num" w:pos="1673"/>
        </w:tabs>
        <w:ind w:left="1673" w:hanging="680"/>
      </w:pPr>
      <w:rPr>
        <w:rFonts w:ascii="Arial" w:hAnsi="Arial" w:cs="Arial" w:hint="default"/>
        <w:b w:val="0"/>
        <w:i w:val="0"/>
        <w:sz w:val="21"/>
        <w:szCs w:val="21"/>
      </w:rPr>
    </w:lvl>
    <w:lvl w:ilvl="3">
      <w:start w:val="1"/>
      <w:numFmt w:val="lowerRoman"/>
      <w:lvlText w:val="(%4)"/>
      <w:lvlJc w:val="left"/>
      <w:pPr>
        <w:tabs>
          <w:tab w:val="num" w:pos="2327"/>
        </w:tabs>
        <w:ind w:left="1985" w:hanging="738"/>
      </w:pPr>
      <w:rPr>
        <w:rFonts w:ascii="Verdana" w:hAnsi="Verdana" w:hint="default"/>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682F88"/>
    <w:multiLevelType w:val="multilevel"/>
    <w:tmpl w:val="B1D0EA02"/>
    <w:lvl w:ilvl="0">
      <w:start w:val="1"/>
      <w:numFmt w:val="lowerLetter"/>
      <w:lvlText w:val="(%1)"/>
      <w:lvlJc w:val="left"/>
      <w:pPr>
        <w:tabs>
          <w:tab w:val="num" w:pos="927"/>
        </w:tabs>
        <w:ind w:left="927" w:hanging="360"/>
      </w:pPr>
      <w:rPr>
        <w:rFonts w:hint="default"/>
      </w:rPr>
    </w:lvl>
    <w:lvl w:ilvl="1">
      <w:start w:val="1"/>
      <w:numFmt w:val="decimal"/>
      <w:lvlText w:val="%1.%2."/>
      <w:lvlJc w:val="left"/>
      <w:pPr>
        <w:tabs>
          <w:tab w:val="num" w:pos="567"/>
        </w:tabs>
        <w:ind w:left="567" w:hanging="567"/>
      </w:pPr>
      <w:rPr>
        <w:rFonts w:ascii="Verdana" w:hAnsi="Verdana" w:hint="default"/>
        <w:sz w:val="20"/>
      </w:rPr>
    </w:lvl>
    <w:lvl w:ilvl="2">
      <w:start w:val="1"/>
      <w:numFmt w:val="lowerLetter"/>
      <w:lvlText w:val="(%3)"/>
      <w:lvlJc w:val="left"/>
      <w:pPr>
        <w:tabs>
          <w:tab w:val="num" w:pos="1247"/>
        </w:tabs>
        <w:ind w:left="1247" w:hanging="680"/>
      </w:pPr>
      <w:rPr>
        <w:rFonts w:ascii="Verdana" w:hAnsi="Verdana" w:hint="default"/>
        <w:b w:val="0"/>
        <w:i w:val="0"/>
        <w:sz w:val="20"/>
      </w:rPr>
    </w:lvl>
    <w:lvl w:ilvl="3">
      <w:start w:val="1"/>
      <w:numFmt w:val="lowerRoman"/>
      <w:lvlText w:val="(%4)"/>
      <w:lvlJc w:val="left"/>
      <w:pPr>
        <w:tabs>
          <w:tab w:val="num" w:pos="1985"/>
        </w:tabs>
        <w:ind w:left="1985" w:hanging="1078"/>
      </w:pPr>
      <w:rPr>
        <w:rFonts w:ascii="Verdana" w:hAnsi="Verdana" w:hint="default"/>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A607F41"/>
    <w:multiLevelType w:val="hybridMultilevel"/>
    <w:tmpl w:val="55563C78"/>
    <w:lvl w:ilvl="0" w:tplc="FFFFFFFF">
      <w:start w:val="1"/>
      <w:numFmt w:val="lowerLetter"/>
      <w:lvlText w:val="(%1)"/>
      <w:lvlJc w:val="left"/>
      <w:pPr>
        <w:tabs>
          <w:tab w:val="num" w:pos="1440"/>
        </w:tabs>
        <w:ind w:left="1440" w:hanging="720"/>
      </w:pPr>
      <w:rPr>
        <w:rFonts w:hint="default"/>
      </w:rPr>
    </w:lvl>
    <w:lvl w:ilvl="1" w:tplc="FFFFFFFF">
      <w:start w:val="1"/>
      <w:numFmt w:val="lowerRoman"/>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4E4B4E3E"/>
    <w:multiLevelType w:val="multilevel"/>
    <w:tmpl w:val="2C7E6806"/>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rFonts w:ascii="Times New Roman" w:eastAsia="SimSun" w:hAnsi="Times New Roman" w:cs="Times New Roman"/>
        <w:b w:val="0"/>
        <w:bCs/>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F70362D"/>
    <w:multiLevelType w:val="hybridMultilevel"/>
    <w:tmpl w:val="084E13A8"/>
    <w:lvl w:ilvl="0" w:tplc="64BABBD6">
      <w:start w:val="1"/>
      <w:numFmt w:val="lowerLetter"/>
      <w:lvlText w:val="(%1)"/>
      <w:lvlJc w:val="left"/>
      <w:pPr>
        <w:tabs>
          <w:tab w:val="num" w:pos="1440"/>
        </w:tabs>
        <w:ind w:left="1440" w:hanging="720"/>
      </w:pPr>
      <w:rPr>
        <w:rFonts w:ascii="Trebuchet MS" w:eastAsia="Times New Roman" w:hAnsi="Trebuchet MS"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4DA7151"/>
    <w:multiLevelType w:val="multilevel"/>
    <w:tmpl w:val="3D149F08"/>
    <w:lvl w:ilvl="0">
      <w:start w:val="1"/>
      <w:numFmt w:val="decimal"/>
      <w:pStyle w:val="AGRArticleH1"/>
      <w:suff w:val="nothing"/>
      <w:lvlText w:val="Article %1"/>
      <w:lvlJc w:val="left"/>
      <w:pPr>
        <w:ind w:left="0" w:firstLine="0"/>
      </w:pPr>
      <w:rPr>
        <w:rFonts w:ascii="Times New Roman Bold" w:hAnsi="Times New Roman Bold" w:hint="default"/>
        <w:b/>
        <w:i w:val="0"/>
        <w:caps/>
        <w:sz w:val="24"/>
      </w:rPr>
    </w:lvl>
    <w:lvl w:ilvl="1">
      <w:start w:val="1"/>
      <w:numFmt w:val="decimal"/>
      <w:pStyle w:val="AGRH2"/>
      <w:lvlText w:val="%1.%2"/>
      <w:lvlJc w:val="left"/>
      <w:pPr>
        <w:tabs>
          <w:tab w:val="num" w:pos="720"/>
        </w:tabs>
        <w:ind w:left="720" w:hanging="720"/>
      </w:pPr>
      <w:rPr>
        <w:rFonts w:ascii="Times New Roman Bold" w:hAnsi="Times New Roman Bold" w:hint="default"/>
        <w:b/>
        <w:i w:val="0"/>
        <w:caps/>
        <w:sz w:val="24"/>
      </w:rPr>
    </w:lvl>
    <w:lvl w:ilvl="2">
      <w:start w:val="1"/>
      <w:numFmt w:val="lowerLetter"/>
      <w:pStyle w:val="AGRList1"/>
      <w:lvlText w:val="(%3)"/>
      <w:lvlJc w:val="left"/>
      <w:pPr>
        <w:tabs>
          <w:tab w:val="num" w:pos="720"/>
        </w:tabs>
        <w:ind w:left="720" w:hanging="720"/>
      </w:pPr>
      <w:rPr>
        <w:rFonts w:ascii="Times New Roman" w:hAnsi="Times New Roman" w:hint="default"/>
        <w:b w:val="0"/>
        <w:i w:val="0"/>
        <w:sz w:val="24"/>
      </w:rPr>
    </w:lvl>
    <w:lvl w:ilvl="3">
      <w:start w:val="1"/>
      <w:numFmt w:val="lowerRoman"/>
      <w:pStyle w:val="AGRList2"/>
      <w:lvlText w:val="(%4)"/>
      <w:lvlJc w:val="left"/>
      <w:pPr>
        <w:tabs>
          <w:tab w:val="num" w:pos="1440"/>
        </w:tabs>
        <w:ind w:left="1440" w:hanging="720"/>
      </w:pPr>
      <w:rPr>
        <w:rFonts w:ascii="Times New Roman" w:hAnsi="Times New Roman" w:hint="default"/>
        <w:b w:val="0"/>
        <w:i w:val="0"/>
        <w:sz w:val="24"/>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5362F66"/>
    <w:multiLevelType w:val="hybridMultilevel"/>
    <w:tmpl w:val="6BD68CCA"/>
    <w:lvl w:ilvl="0" w:tplc="96FA96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F6B47"/>
    <w:multiLevelType w:val="hybridMultilevel"/>
    <w:tmpl w:val="42F08688"/>
    <w:lvl w:ilvl="0" w:tplc="77789F14">
      <w:start w:val="5"/>
      <w:numFmt w:val="lowerLetter"/>
      <w:lvlText w:val="(%1)"/>
      <w:lvlJc w:val="left"/>
      <w:pPr>
        <w:tabs>
          <w:tab w:val="num" w:pos="927"/>
        </w:tabs>
        <w:ind w:left="927" w:hanging="360"/>
      </w:pPr>
      <w:rPr>
        <w:rFonts w:hint="default"/>
      </w:rPr>
    </w:lvl>
    <w:lvl w:ilvl="1" w:tplc="0C090019">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7" w15:restartNumberingAfterBreak="0">
    <w:nsid w:val="583C4F65"/>
    <w:multiLevelType w:val="multilevel"/>
    <w:tmpl w:val="BB00734E"/>
    <w:lvl w:ilvl="0">
      <w:start w:val="10"/>
      <w:numFmt w:val="decimal"/>
      <w:pStyle w:val="Heading4"/>
      <w:lvlText w:val="%1"/>
      <w:lvlJc w:val="left"/>
      <w:pPr>
        <w:tabs>
          <w:tab w:val="num" w:pos="567"/>
        </w:tabs>
        <w:ind w:left="567" w:hanging="567"/>
      </w:pPr>
      <w:rPr>
        <w:rFonts w:hint="default"/>
      </w:rPr>
    </w:lvl>
    <w:lvl w:ilvl="1">
      <w:start w:val="4"/>
      <w:numFmt w:val="decimal"/>
      <w:lvlText w:val="%1.%2"/>
      <w:lvlJc w:val="left"/>
      <w:pPr>
        <w:tabs>
          <w:tab w:val="num" w:pos="567"/>
        </w:tabs>
        <w:ind w:left="567" w:hanging="567"/>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8" w15:restartNumberingAfterBreak="0">
    <w:nsid w:val="5DF71F76"/>
    <w:multiLevelType w:val="multilevel"/>
    <w:tmpl w:val="714E449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CB4379"/>
    <w:multiLevelType w:val="multilevel"/>
    <w:tmpl w:val="AE3CBE02"/>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873BB7"/>
    <w:multiLevelType w:val="singleLevel"/>
    <w:tmpl w:val="11424FC6"/>
    <w:lvl w:ilvl="0">
      <w:start w:val="1"/>
      <w:numFmt w:val="decimal"/>
      <w:pStyle w:val="35Exhibitfootnote"/>
      <w:lvlText w:val="%1"/>
      <w:lvlJc w:val="left"/>
      <w:pPr>
        <w:tabs>
          <w:tab w:val="num" w:pos="230"/>
        </w:tabs>
        <w:ind w:left="230" w:hanging="230"/>
      </w:pPr>
      <w:rPr>
        <w:rFonts w:ascii="Trebuchet MS" w:hAnsi="Trebuchet MS"/>
        <w:b w:val="0"/>
        <w:i w:val="0"/>
        <w:strike w:val="0"/>
        <w:dstrike w:val="0"/>
        <w:u w:val="none"/>
        <w:vertAlign w:val="superscript"/>
      </w:rPr>
    </w:lvl>
  </w:abstractNum>
  <w:abstractNum w:abstractNumId="21" w15:restartNumberingAfterBreak="0">
    <w:nsid w:val="6B1D1232"/>
    <w:multiLevelType w:val="multilevel"/>
    <w:tmpl w:val="DC16E51A"/>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2" w15:restartNumberingAfterBreak="0">
    <w:nsid w:val="7E0A27BF"/>
    <w:multiLevelType w:val="multilevel"/>
    <w:tmpl w:val="264EC9B0"/>
    <w:lvl w:ilvl="0">
      <w:start w:val="1"/>
      <w:numFmt w:val="decimal"/>
      <w:pStyle w:val="Schedule1"/>
      <w:suff w:val="nothing"/>
      <w:lvlText w:val="%1."/>
      <w:lvlJc w:val="left"/>
      <w:pPr>
        <w:ind w:left="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chedule2"/>
      <w:suff w:val="nothing"/>
      <w:lvlText w:val="(%2)"/>
      <w:lvlJc w:val="left"/>
      <w:pPr>
        <w:ind w:left="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chedule3"/>
      <w:suff w:val="nothing"/>
      <w:lvlText w:val="(%3)"/>
      <w:lvlJc w:val="left"/>
      <w:pPr>
        <w:ind w:left="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4320" w:hanging="72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79055336">
    <w:abstractNumId w:val="9"/>
  </w:num>
  <w:num w:numId="2" w16cid:durableId="1769886550">
    <w:abstractNumId w:val="17"/>
  </w:num>
  <w:num w:numId="3" w16cid:durableId="2109160019">
    <w:abstractNumId w:val="10"/>
  </w:num>
  <w:num w:numId="4" w16cid:durableId="1011835086">
    <w:abstractNumId w:val="6"/>
  </w:num>
  <w:num w:numId="5" w16cid:durableId="661859168">
    <w:abstractNumId w:val="18"/>
  </w:num>
  <w:num w:numId="6" w16cid:durableId="1271398827">
    <w:abstractNumId w:val="16"/>
  </w:num>
  <w:num w:numId="7" w16cid:durableId="214589639">
    <w:abstractNumId w:val="11"/>
  </w:num>
  <w:num w:numId="8" w16cid:durableId="2081171359">
    <w:abstractNumId w:val="20"/>
  </w:num>
  <w:num w:numId="9" w16cid:durableId="114910700">
    <w:abstractNumId w:val="13"/>
  </w:num>
  <w:num w:numId="10" w16cid:durableId="644508874">
    <w:abstractNumId w:val="17"/>
  </w:num>
  <w:num w:numId="11" w16cid:durableId="2090811704">
    <w:abstractNumId w:val="17"/>
  </w:num>
  <w:num w:numId="12" w16cid:durableId="2135059913">
    <w:abstractNumId w:val="22"/>
  </w:num>
  <w:num w:numId="13" w16cid:durableId="2062244267">
    <w:abstractNumId w:val="14"/>
  </w:num>
  <w:num w:numId="14" w16cid:durableId="95563913">
    <w:abstractNumId w:val="21"/>
  </w:num>
  <w:num w:numId="15" w16cid:durableId="1157963048">
    <w:abstractNumId w:val="19"/>
  </w:num>
  <w:num w:numId="16" w16cid:durableId="1856117784">
    <w:abstractNumId w:val="1"/>
  </w:num>
  <w:num w:numId="17" w16cid:durableId="1882669047">
    <w:abstractNumId w:val="4"/>
  </w:num>
  <w:num w:numId="18" w16cid:durableId="462579132">
    <w:abstractNumId w:val="0"/>
  </w:num>
  <w:num w:numId="19" w16cid:durableId="1342464746">
    <w:abstractNumId w:val="5"/>
  </w:num>
  <w:num w:numId="20" w16cid:durableId="1235698783">
    <w:abstractNumId w:val="15"/>
  </w:num>
  <w:num w:numId="21" w16cid:durableId="1117918266">
    <w:abstractNumId w:val="12"/>
  </w:num>
  <w:num w:numId="22" w16cid:durableId="1943148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7299586">
    <w:abstractNumId w:val="3"/>
  </w:num>
  <w:num w:numId="24" w16cid:durableId="1435520338">
    <w:abstractNumId w:val="7"/>
  </w:num>
  <w:num w:numId="25" w16cid:durableId="762803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color="blue">
      <v:fill on="f" color="white"/>
      <v:stroke weight=".25pt" 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9D"/>
    <w:rsid w:val="0000049D"/>
    <w:rsid w:val="000025F1"/>
    <w:rsid w:val="0000631E"/>
    <w:rsid w:val="00007A42"/>
    <w:rsid w:val="00012D95"/>
    <w:rsid w:val="0002152E"/>
    <w:rsid w:val="000221DC"/>
    <w:rsid w:val="00025E1F"/>
    <w:rsid w:val="000367F5"/>
    <w:rsid w:val="00036C43"/>
    <w:rsid w:val="00043F9B"/>
    <w:rsid w:val="00044B9E"/>
    <w:rsid w:val="000549CB"/>
    <w:rsid w:val="00056A65"/>
    <w:rsid w:val="00057055"/>
    <w:rsid w:val="000625DA"/>
    <w:rsid w:val="00065096"/>
    <w:rsid w:val="0006576A"/>
    <w:rsid w:val="00081AE9"/>
    <w:rsid w:val="00091B16"/>
    <w:rsid w:val="0009586D"/>
    <w:rsid w:val="000A193B"/>
    <w:rsid w:val="000B273A"/>
    <w:rsid w:val="000B2FE1"/>
    <w:rsid w:val="000B7962"/>
    <w:rsid w:val="000C10BA"/>
    <w:rsid w:val="000C3B96"/>
    <w:rsid w:val="000C5BDB"/>
    <w:rsid w:val="000C6E9D"/>
    <w:rsid w:val="000D229D"/>
    <w:rsid w:val="000D424D"/>
    <w:rsid w:val="000D4BDD"/>
    <w:rsid w:val="000D5AB0"/>
    <w:rsid w:val="000D5B1E"/>
    <w:rsid w:val="000D6B8A"/>
    <w:rsid w:val="000E0295"/>
    <w:rsid w:val="000E28EB"/>
    <w:rsid w:val="000E5821"/>
    <w:rsid w:val="000E5F00"/>
    <w:rsid w:val="000F0249"/>
    <w:rsid w:val="000F7086"/>
    <w:rsid w:val="0010112E"/>
    <w:rsid w:val="00102BA4"/>
    <w:rsid w:val="0012612A"/>
    <w:rsid w:val="001310B0"/>
    <w:rsid w:val="001409B6"/>
    <w:rsid w:val="001523E4"/>
    <w:rsid w:val="001564EA"/>
    <w:rsid w:val="00156912"/>
    <w:rsid w:val="0015736E"/>
    <w:rsid w:val="0016249F"/>
    <w:rsid w:val="001637CF"/>
    <w:rsid w:val="001666D3"/>
    <w:rsid w:val="001703D1"/>
    <w:rsid w:val="001770A4"/>
    <w:rsid w:val="00177CF9"/>
    <w:rsid w:val="00181471"/>
    <w:rsid w:val="001815D4"/>
    <w:rsid w:val="00181F54"/>
    <w:rsid w:val="00182ABF"/>
    <w:rsid w:val="0018306F"/>
    <w:rsid w:val="0019028E"/>
    <w:rsid w:val="00190AC4"/>
    <w:rsid w:val="001933AA"/>
    <w:rsid w:val="00195372"/>
    <w:rsid w:val="001970AE"/>
    <w:rsid w:val="00197142"/>
    <w:rsid w:val="001A110A"/>
    <w:rsid w:val="001A578B"/>
    <w:rsid w:val="001B0B49"/>
    <w:rsid w:val="001B1D9F"/>
    <w:rsid w:val="001B1E0A"/>
    <w:rsid w:val="001B439D"/>
    <w:rsid w:val="001B5867"/>
    <w:rsid w:val="001C13C4"/>
    <w:rsid w:val="001C4A10"/>
    <w:rsid w:val="001C504A"/>
    <w:rsid w:val="001D2185"/>
    <w:rsid w:val="001D5E69"/>
    <w:rsid w:val="001E2AFA"/>
    <w:rsid w:val="001E316A"/>
    <w:rsid w:val="001E7B27"/>
    <w:rsid w:val="001F1574"/>
    <w:rsid w:val="00200F53"/>
    <w:rsid w:val="0020385B"/>
    <w:rsid w:val="00210B7E"/>
    <w:rsid w:val="00210F07"/>
    <w:rsid w:val="002117BB"/>
    <w:rsid w:val="00211D4B"/>
    <w:rsid w:val="00214E8A"/>
    <w:rsid w:val="00215DF2"/>
    <w:rsid w:val="002202C0"/>
    <w:rsid w:val="00220A36"/>
    <w:rsid w:val="0022206C"/>
    <w:rsid w:val="00223F7F"/>
    <w:rsid w:val="0022652E"/>
    <w:rsid w:val="00232662"/>
    <w:rsid w:val="00236F72"/>
    <w:rsid w:val="00244E37"/>
    <w:rsid w:val="0024556B"/>
    <w:rsid w:val="0025287F"/>
    <w:rsid w:val="002545CC"/>
    <w:rsid w:val="00257E4A"/>
    <w:rsid w:val="00265A55"/>
    <w:rsid w:val="00267845"/>
    <w:rsid w:val="00275045"/>
    <w:rsid w:val="0027596C"/>
    <w:rsid w:val="00276C50"/>
    <w:rsid w:val="0027793C"/>
    <w:rsid w:val="0028056A"/>
    <w:rsid w:val="0028425B"/>
    <w:rsid w:val="00291BD9"/>
    <w:rsid w:val="002A53E2"/>
    <w:rsid w:val="002A5E4A"/>
    <w:rsid w:val="002A5F9B"/>
    <w:rsid w:val="002A7E52"/>
    <w:rsid w:val="002A7F3A"/>
    <w:rsid w:val="002B09E3"/>
    <w:rsid w:val="002B792C"/>
    <w:rsid w:val="002C583D"/>
    <w:rsid w:val="002C6966"/>
    <w:rsid w:val="002D0083"/>
    <w:rsid w:val="002D3BF4"/>
    <w:rsid w:val="002D69B0"/>
    <w:rsid w:val="002E1BB2"/>
    <w:rsid w:val="002E34FC"/>
    <w:rsid w:val="002E36D2"/>
    <w:rsid w:val="002F543A"/>
    <w:rsid w:val="002F5D82"/>
    <w:rsid w:val="003005F6"/>
    <w:rsid w:val="0030687C"/>
    <w:rsid w:val="003133CD"/>
    <w:rsid w:val="00313E99"/>
    <w:rsid w:val="00324B3B"/>
    <w:rsid w:val="0033117D"/>
    <w:rsid w:val="003311B5"/>
    <w:rsid w:val="003366CC"/>
    <w:rsid w:val="00341505"/>
    <w:rsid w:val="003423E2"/>
    <w:rsid w:val="00344DAF"/>
    <w:rsid w:val="00346FDD"/>
    <w:rsid w:val="003500E4"/>
    <w:rsid w:val="003505FA"/>
    <w:rsid w:val="00350D95"/>
    <w:rsid w:val="00350F09"/>
    <w:rsid w:val="00353EA5"/>
    <w:rsid w:val="00355AEC"/>
    <w:rsid w:val="003564D4"/>
    <w:rsid w:val="00363ED2"/>
    <w:rsid w:val="00365AFE"/>
    <w:rsid w:val="00367E50"/>
    <w:rsid w:val="003718AE"/>
    <w:rsid w:val="00371A9E"/>
    <w:rsid w:val="00375207"/>
    <w:rsid w:val="003762D8"/>
    <w:rsid w:val="00376407"/>
    <w:rsid w:val="00384062"/>
    <w:rsid w:val="0038728D"/>
    <w:rsid w:val="00391B70"/>
    <w:rsid w:val="003A0B1E"/>
    <w:rsid w:val="003A2A97"/>
    <w:rsid w:val="003A328B"/>
    <w:rsid w:val="003A32F7"/>
    <w:rsid w:val="003A38C0"/>
    <w:rsid w:val="003A66D5"/>
    <w:rsid w:val="003B0AEE"/>
    <w:rsid w:val="003B0B80"/>
    <w:rsid w:val="003B3D90"/>
    <w:rsid w:val="003B5050"/>
    <w:rsid w:val="003C74CC"/>
    <w:rsid w:val="003D0D6E"/>
    <w:rsid w:val="003D1E55"/>
    <w:rsid w:val="003D7FD2"/>
    <w:rsid w:val="003E14C1"/>
    <w:rsid w:val="003F1C16"/>
    <w:rsid w:val="003F41BD"/>
    <w:rsid w:val="004056AF"/>
    <w:rsid w:val="00405830"/>
    <w:rsid w:val="00410627"/>
    <w:rsid w:val="00410784"/>
    <w:rsid w:val="00410AC7"/>
    <w:rsid w:val="004138D0"/>
    <w:rsid w:val="00417268"/>
    <w:rsid w:val="0042234A"/>
    <w:rsid w:val="004244D4"/>
    <w:rsid w:val="00427D14"/>
    <w:rsid w:val="004302C4"/>
    <w:rsid w:val="00432A7E"/>
    <w:rsid w:val="00436348"/>
    <w:rsid w:val="00437E19"/>
    <w:rsid w:val="00445DD3"/>
    <w:rsid w:val="004477A4"/>
    <w:rsid w:val="00453043"/>
    <w:rsid w:val="004547BE"/>
    <w:rsid w:val="00454BF7"/>
    <w:rsid w:val="00454F5C"/>
    <w:rsid w:val="00456CA5"/>
    <w:rsid w:val="00460691"/>
    <w:rsid w:val="00472CDC"/>
    <w:rsid w:val="00481D90"/>
    <w:rsid w:val="00490E25"/>
    <w:rsid w:val="004B0F7D"/>
    <w:rsid w:val="004B5420"/>
    <w:rsid w:val="004C0DF4"/>
    <w:rsid w:val="004C33CB"/>
    <w:rsid w:val="004C36CA"/>
    <w:rsid w:val="004C4517"/>
    <w:rsid w:val="004C4C8F"/>
    <w:rsid w:val="004D0716"/>
    <w:rsid w:val="004D3258"/>
    <w:rsid w:val="004E2AF9"/>
    <w:rsid w:val="004E3761"/>
    <w:rsid w:val="004E48A8"/>
    <w:rsid w:val="004E546E"/>
    <w:rsid w:val="004E582E"/>
    <w:rsid w:val="004E69B9"/>
    <w:rsid w:val="004F5426"/>
    <w:rsid w:val="005054D2"/>
    <w:rsid w:val="0051221E"/>
    <w:rsid w:val="005135B4"/>
    <w:rsid w:val="00514610"/>
    <w:rsid w:val="00517A57"/>
    <w:rsid w:val="005247EC"/>
    <w:rsid w:val="0053219A"/>
    <w:rsid w:val="005352AA"/>
    <w:rsid w:val="00546518"/>
    <w:rsid w:val="00550D51"/>
    <w:rsid w:val="00554A65"/>
    <w:rsid w:val="00555FFF"/>
    <w:rsid w:val="0057140A"/>
    <w:rsid w:val="005777B9"/>
    <w:rsid w:val="00580A45"/>
    <w:rsid w:val="005930D1"/>
    <w:rsid w:val="00593582"/>
    <w:rsid w:val="0059372B"/>
    <w:rsid w:val="005A5868"/>
    <w:rsid w:val="005B0E6D"/>
    <w:rsid w:val="005B1B37"/>
    <w:rsid w:val="005B3340"/>
    <w:rsid w:val="005B3E90"/>
    <w:rsid w:val="005B4A4C"/>
    <w:rsid w:val="005B6101"/>
    <w:rsid w:val="005B6857"/>
    <w:rsid w:val="005C5BBB"/>
    <w:rsid w:val="005D163A"/>
    <w:rsid w:val="005D201A"/>
    <w:rsid w:val="005D38C2"/>
    <w:rsid w:val="005D38E3"/>
    <w:rsid w:val="005D42BB"/>
    <w:rsid w:val="005D5C79"/>
    <w:rsid w:val="005D78B5"/>
    <w:rsid w:val="005F31D1"/>
    <w:rsid w:val="005F3E72"/>
    <w:rsid w:val="00600121"/>
    <w:rsid w:val="0060264A"/>
    <w:rsid w:val="00604CBC"/>
    <w:rsid w:val="006061EC"/>
    <w:rsid w:val="00610707"/>
    <w:rsid w:val="00615B38"/>
    <w:rsid w:val="00617401"/>
    <w:rsid w:val="0062693E"/>
    <w:rsid w:val="006301F8"/>
    <w:rsid w:val="00632CEF"/>
    <w:rsid w:val="0063444E"/>
    <w:rsid w:val="00635B66"/>
    <w:rsid w:val="0063627B"/>
    <w:rsid w:val="0063674C"/>
    <w:rsid w:val="00642878"/>
    <w:rsid w:val="00644526"/>
    <w:rsid w:val="006452ED"/>
    <w:rsid w:val="0064588A"/>
    <w:rsid w:val="006509E1"/>
    <w:rsid w:val="00651238"/>
    <w:rsid w:val="006512A2"/>
    <w:rsid w:val="0065162F"/>
    <w:rsid w:val="00651722"/>
    <w:rsid w:val="00653C5A"/>
    <w:rsid w:val="006545ED"/>
    <w:rsid w:val="006564BB"/>
    <w:rsid w:val="00657F49"/>
    <w:rsid w:val="0066064D"/>
    <w:rsid w:val="00663D54"/>
    <w:rsid w:val="00663DFD"/>
    <w:rsid w:val="00665259"/>
    <w:rsid w:val="006677F6"/>
    <w:rsid w:val="00684C1D"/>
    <w:rsid w:val="00685C43"/>
    <w:rsid w:val="00685FE7"/>
    <w:rsid w:val="00693075"/>
    <w:rsid w:val="00697EDF"/>
    <w:rsid w:val="006A0AED"/>
    <w:rsid w:val="006A0C15"/>
    <w:rsid w:val="006A2147"/>
    <w:rsid w:val="006A33BD"/>
    <w:rsid w:val="006A4DCD"/>
    <w:rsid w:val="006A5921"/>
    <w:rsid w:val="006B25FD"/>
    <w:rsid w:val="006B2EF0"/>
    <w:rsid w:val="006B614F"/>
    <w:rsid w:val="006C4385"/>
    <w:rsid w:val="006D061A"/>
    <w:rsid w:val="006D10CD"/>
    <w:rsid w:val="006D66D4"/>
    <w:rsid w:val="006E39D7"/>
    <w:rsid w:val="006E3DC1"/>
    <w:rsid w:val="006E6F4E"/>
    <w:rsid w:val="006F4A94"/>
    <w:rsid w:val="00701084"/>
    <w:rsid w:val="00702C3D"/>
    <w:rsid w:val="0070371E"/>
    <w:rsid w:val="0070406E"/>
    <w:rsid w:val="007047A9"/>
    <w:rsid w:val="007120FF"/>
    <w:rsid w:val="00717448"/>
    <w:rsid w:val="00717746"/>
    <w:rsid w:val="00724E5A"/>
    <w:rsid w:val="0072565B"/>
    <w:rsid w:val="0073369E"/>
    <w:rsid w:val="00734509"/>
    <w:rsid w:val="00735104"/>
    <w:rsid w:val="007359AE"/>
    <w:rsid w:val="00737E2B"/>
    <w:rsid w:val="007403D2"/>
    <w:rsid w:val="00743309"/>
    <w:rsid w:val="00745B6C"/>
    <w:rsid w:val="00750462"/>
    <w:rsid w:val="007508C0"/>
    <w:rsid w:val="00750B02"/>
    <w:rsid w:val="0075418B"/>
    <w:rsid w:val="00754AE8"/>
    <w:rsid w:val="00754C13"/>
    <w:rsid w:val="00756E79"/>
    <w:rsid w:val="0076017C"/>
    <w:rsid w:val="00761053"/>
    <w:rsid w:val="00766685"/>
    <w:rsid w:val="007701F2"/>
    <w:rsid w:val="00772977"/>
    <w:rsid w:val="0077645B"/>
    <w:rsid w:val="00780968"/>
    <w:rsid w:val="00781EB3"/>
    <w:rsid w:val="00782CC3"/>
    <w:rsid w:val="00785727"/>
    <w:rsid w:val="0078767A"/>
    <w:rsid w:val="00791960"/>
    <w:rsid w:val="00792160"/>
    <w:rsid w:val="00793A7E"/>
    <w:rsid w:val="007A2B30"/>
    <w:rsid w:val="007A2B88"/>
    <w:rsid w:val="007B21F9"/>
    <w:rsid w:val="007B577A"/>
    <w:rsid w:val="007B719F"/>
    <w:rsid w:val="007B73F3"/>
    <w:rsid w:val="007C20C7"/>
    <w:rsid w:val="007D0509"/>
    <w:rsid w:val="007D3941"/>
    <w:rsid w:val="007D4287"/>
    <w:rsid w:val="007D4C0C"/>
    <w:rsid w:val="007D7EC6"/>
    <w:rsid w:val="007E2091"/>
    <w:rsid w:val="007E20A2"/>
    <w:rsid w:val="007E2B88"/>
    <w:rsid w:val="007E4326"/>
    <w:rsid w:val="007E48AA"/>
    <w:rsid w:val="007E6496"/>
    <w:rsid w:val="007E685F"/>
    <w:rsid w:val="007F13AB"/>
    <w:rsid w:val="007F484D"/>
    <w:rsid w:val="00805AC4"/>
    <w:rsid w:val="00806683"/>
    <w:rsid w:val="008069AB"/>
    <w:rsid w:val="00810BD9"/>
    <w:rsid w:val="00816378"/>
    <w:rsid w:val="0082075C"/>
    <w:rsid w:val="00821AC5"/>
    <w:rsid w:val="00823E01"/>
    <w:rsid w:val="0082601B"/>
    <w:rsid w:val="00826DBB"/>
    <w:rsid w:val="008372F9"/>
    <w:rsid w:val="00842FAF"/>
    <w:rsid w:val="0084467F"/>
    <w:rsid w:val="0084729A"/>
    <w:rsid w:val="0085188B"/>
    <w:rsid w:val="008601BE"/>
    <w:rsid w:val="008623AB"/>
    <w:rsid w:val="00863D50"/>
    <w:rsid w:val="008647CB"/>
    <w:rsid w:val="0087074B"/>
    <w:rsid w:val="00870DD9"/>
    <w:rsid w:val="00881F61"/>
    <w:rsid w:val="008847FA"/>
    <w:rsid w:val="008850FF"/>
    <w:rsid w:val="00893CA0"/>
    <w:rsid w:val="008955CC"/>
    <w:rsid w:val="00896AFB"/>
    <w:rsid w:val="008977AE"/>
    <w:rsid w:val="008A1346"/>
    <w:rsid w:val="008A57F5"/>
    <w:rsid w:val="008B31C0"/>
    <w:rsid w:val="008B4463"/>
    <w:rsid w:val="008B4675"/>
    <w:rsid w:val="008B6209"/>
    <w:rsid w:val="008C03E3"/>
    <w:rsid w:val="008C2CEC"/>
    <w:rsid w:val="008C512B"/>
    <w:rsid w:val="008C58F4"/>
    <w:rsid w:val="008C5E80"/>
    <w:rsid w:val="008C63AC"/>
    <w:rsid w:val="008C7F42"/>
    <w:rsid w:val="008D27FE"/>
    <w:rsid w:val="008D666F"/>
    <w:rsid w:val="008D697B"/>
    <w:rsid w:val="008E1250"/>
    <w:rsid w:val="008E1820"/>
    <w:rsid w:val="008E681C"/>
    <w:rsid w:val="008F03E6"/>
    <w:rsid w:val="008F0E51"/>
    <w:rsid w:val="008F5559"/>
    <w:rsid w:val="008F5878"/>
    <w:rsid w:val="008F7836"/>
    <w:rsid w:val="008F7A7A"/>
    <w:rsid w:val="0090411E"/>
    <w:rsid w:val="00904B04"/>
    <w:rsid w:val="009073C9"/>
    <w:rsid w:val="00907CB9"/>
    <w:rsid w:val="00911F91"/>
    <w:rsid w:val="00913A40"/>
    <w:rsid w:val="00920CEB"/>
    <w:rsid w:val="00927661"/>
    <w:rsid w:val="00934311"/>
    <w:rsid w:val="00935022"/>
    <w:rsid w:val="00935657"/>
    <w:rsid w:val="00942E82"/>
    <w:rsid w:val="00945553"/>
    <w:rsid w:val="00945575"/>
    <w:rsid w:val="00945D70"/>
    <w:rsid w:val="0095076A"/>
    <w:rsid w:val="00952D71"/>
    <w:rsid w:val="00952EF3"/>
    <w:rsid w:val="00957124"/>
    <w:rsid w:val="0096251C"/>
    <w:rsid w:val="00964228"/>
    <w:rsid w:val="00966678"/>
    <w:rsid w:val="009670BE"/>
    <w:rsid w:val="00973F34"/>
    <w:rsid w:val="00977F04"/>
    <w:rsid w:val="0098299B"/>
    <w:rsid w:val="009855FA"/>
    <w:rsid w:val="00985B96"/>
    <w:rsid w:val="0099096D"/>
    <w:rsid w:val="00991798"/>
    <w:rsid w:val="009942E5"/>
    <w:rsid w:val="009A19B0"/>
    <w:rsid w:val="009A543F"/>
    <w:rsid w:val="009B1E9C"/>
    <w:rsid w:val="009B26E3"/>
    <w:rsid w:val="009C065C"/>
    <w:rsid w:val="009C1E0B"/>
    <w:rsid w:val="009C786A"/>
    <w:rsid w:val="009D0D1E"/>
    <w:rsid w:val="009D0D76"/>
    <w:rsid w:val="009D570A"/>
    <w:rsid w:val="009E374F"/>
    <w:rsid w:val="009F001A"/>
    <w:rsid w:val="009F0B8C"/>
    <w:rsid w:val="009F250B"/>
    <w:rsid w:val="009F619D"/>
    <w:rsid w:val="00A02DF8"/>
    <w:rsid w:val="00A04737"/>
    <w:rsid w:val="00A0498F"/>
    <w:rsid w:val="00A05A25"/>
    <w:rsid w:val="00A067BA"/>
    <w:rsid w:val="00A13587"/>
    <w:rsid w:val="00A13B0D"/>
    <w:rsid w:val="00A21C9A"/>
    <w:rsid w:val="00A2363F"/>
    <w:rsid w:val="00A30B79"/>
    <w:rsid w:val="00A420D1"/>
    <w:rsid w:val="00A50E8D"/>
    <w:rsid w:val="00A521DB"/>
    <w:rsid w:val="00A52892"/>
    <w:rsid w:val="00A53BC2"/>
    <w:rsid w:val="00A56B39"/>
    <w:rsid w:val="00A60466"/>
    <w:rsid w:val="00A60D63"/>
    <w:rsid w:val="00A6157F"/>
    <w:rsid w:val="00A62655"/>
    <w:rsid w:val="00A6278A"/>
    <w:rsid w:val="00A6522D"/>
    <w:rsid w:val="00A71E28"/>
    <w:rsid w:val="00A7453E"/>
    <w:rsid w:val="00A8675D"/>
    <w:rsid w:val="00A92C99"/>
    <w:rsid w:val="00A955EB"/>
    <w:rsid w:val="00A961D0"/>
    <w:rsid w:val="00A969F2"/>
    <w:rsid w:val="00AA5C9F"/>
    <w:rsid w:val="00AB1907"/>
    <w:rsid w:val="00AB41BF"/>
    <w:rsid w:val="00AB45BE"/>
    <w:rsid w:val="00AC19F3"/>
    <w:rsid w:val="00AC7F60"/>
    <w:rsid w:val="00AD1656"/>
    <w:rsid w:val="00AD3A73"/>
    <w:rsid w:val="00AD6724"/>
    <w:rsid w:val="00AE4912"/>
    <w:rsid w:val="00AF18DB"/>
    <w:rsid w:val="00AF1EC6"/>
    <w:rsid w:val="00AF2280"/>
    <w:rsid w:val="00B035E3"/>
    <w:rsid w:val="00B051D5"/>
    <w:rsid w:val="00B06901"/>
    <w:rsid w:val="00B161FB"/>
    <w:rsid w:val="00B174CD"/>
    <w:rsid w:val="00B21886"/>
    <w:rsid w:val="00B23ABC"/>
    <w:rsid w:val="00B24D3C"/>
    <w:rsid w:val="00B27BC5"/>
    <w:rsid w:val="00B35BFD"/>
    <w:rsid w:val="00B40F70"/>
    <w:rsid w:val="00B41594"/>
    <w:rsid w:val="00B4481A"/>
    <w:rsid w:val="00B448C7"/>
    <w:rsid w:val="00B468B7"/>
    <w:rsid w:val="00B507FF"/>
    <w:rsid w:val="00B50E63"/>
    <w:rsid w:val="00B5702E"/>
    <w:rsid w:val="00B71483"/>
    <w:rsid w:val="00B73770"/>
    <w:rsid w:val="00B80D1C"/>
    <w:rsid w:val="00B82AF0"/>
    <w:rsid w:val="00B8481D"/>
    <w:rsid w:val="00B94DF4"/>
    <w:rsid w:val="00B97373"/>
    <w:rsid w:val="00BA0E6C"/>
    <w:rsid w:val="00BA1215"/>
    <w:rsid w:val="00BA14B3"/>
    <w:rsid w:val="00BA2A62"/>
    <w:rsid w:val="00BB5DC9"/>
    <w:rsid w:val="00BB699A"/>
    <w:rsid w:val="00BC050B"/>
    <w:rsid w:val="00BC0FFB"/>
    <w:rsid w:val="00BC1563"/>
    <w:rsid w:val="00BC2BBB"/>
    <w:rsid w:val="00BC3469"/>
    <w:rsid w:val="00BC4105"/>
    <w:rsid w:val="00BC4512"/>
    <w:rsid w:val="00BC7F03"/>
    <w:rsid w:val="00BE1B90"/>
    <w:rsid w:val="00BE6466"/>
    <w:rsid w:val="00BF203B"/>
    <w:rsid w:val="00BF3590"/>
    <w:rsid w:val="00C00592"/>
    <w:rsid w:val="00C013DC"/>
    <w:rsid w:val="00C015F5"/>
    <w:rsid w:val="00C01A23"/>
    <w:rsid w:val="00C01A75"/>
    <w:rsid w:val="00C01D48"/>
    <w:rsid w:val="00C15313"/>
    <w:rsid w:val="00C250E3"/>
    <w:rsid w:val="00C25606"/>
    <w:rsid w:val="00C26178"/>
    <w:rsid w:val="00C26FE0"/>
    <w:rsid w:val="00C32056"/>
    <w:rsid w:val="00C33089"/>
    <w:rsid w:val="00C33E13"/>
    <w:rsid w:val="00C36ABF"/>
    <w:rsid w:val="00C451E2"/>
    <w:rsid w:val="00C46112"/>
    <w:rsid w:val="00C46E33"/>
    <w:rsid w:val="00C51CA9"/>
    <w:rsid w:val="00C60311"/>
    <w:rsid w:val="00C615B3"/>
    <w:rsid w:val="00C6420E"/>
    <w:rsid w:val="00C654C0"/>
    <w:rsid w:val="00C66EC1"/>
    <w:rsid w:val="00C746BB"/>
    <w:rsid w:val="00C778C2"/>
    <w:rsid w:val="00C80124"/>
    <w:rsid w:val="00C809B9"/>
    <w:rsid w:val="00C81C32"/>
    <w:rsid w:val="00C82C3D"/>
    <w:rsid w:val="00C832F6"/>
    <w:rsid w:val="00C84EB9"/>
    <w:rsid w:val="00C86C5A"/>
    <w:rsid w:val="00C920CF"/>
    <w:rsid w:val="00C97E9B"/>
    <w:rsid w:val="00CA14C2"/>
    <w:rsid w:val="00CA40FC"/>
    <w:rsid w:val="00CA6C7E"/>
    <w:rsid w:val="00CA7748"/>
    <w:rsid w:val="00CB3520"/>
    <w:rsid w:val="00CB50A6"/>
    <w:rsid w:val="00CC194B"/>
    <w:rsid w:val="00CC1BBE"/>
    <w:rsid w:val="00CC2657"/>
    <w:rsid w:val="00CC6A80"/>
    <w:rsid w:val="00CD0615"/>
    <w:rsid w:val="00CD1997"/>
    <w:rsid w:val="00CD2855"/>
    <w:rsid w:val="00CD4112"/>
    <w:rsid w:val="00CE05B5"/>
    <w:rsid w:val="00CE342B"/>
    <w:rsid w:val="00CE5924"/>
    <w:rsid w:val="00CE6C6D"/>
    <w:rsid w:val="00CF32BA"/>
    <w:rsid w:val="00CF37B6"/>
    <w:rsid w:val="00CF6F1B"/>
    <w:rsid w:val="00D036FA"/>
    <w:rsid w:val="00D0499B"/>
    <w:rsid w:val="00D16E88"/>
    <w:rsid w:val="00D222FF"/>
    <w:rsid w:val="00D23B3E"/>
    <w:rsid w:val="00D276F0"/>
    <w:rsid w:val="00D3398C"/>
    <w:rsid w:val="00D34CD7"/>
    <w:rsid w:val="00D35E8F"/>
    <w:rsid w:val="00D369CB"/>
    <w:rsid w:val="00D36F77"/>
    <w:rsid w:val="00D37779"/>
    <w:rsid w:val="00D452B0"/>
    <w:rsid w:val="00D45F22"/>
    <w:rsid w:val="00D467C6"/>
    <w:rsid w:val="00D51BB4"/>
    <w:rsid w:val="00D5283B"/>
    <w:rsid w:val="00D55291"/>
    <w:rsid w:val="00D56AE9"/>
    <w:rsid w:val="00D57246"/>
    <w:rsid w:val="00D60074"/>
    <w:rsid w:val="00D635AF"/>
    <w:rsid w:val="00D63BFE"/>
    <w:rsid w:val="00D6537D"/>
    <w:rsid w:val="00D6554B"/>
    <w:rsid w:val="00D66B4B"/>
    <w:rsid w:val="00D72213"/>
    <w:rsid w:val="00D74119"/>
    <w:rsid w:val="00D748B3"/>
    <w:rsid w:val="00D75668"/>
    <w:rsid w:val="00D772B3"/>
    <w:rsid w:val="00D779D2"/>
    <w:rsid w:val="00D82033"/>
    <w:rsid w:val="00D90E27"/>
    <w:rsid w:val="00D92B61"/>
    <w:rsid w:val="00D95721"/>
    <w:rsid w:val="00DA3033"/>
    <w:rsid w:val="00DA5D30"/>
    <w:rsid w:val="00DA67EC"/>
    <w:rsid w:val="00DA6B7A"/>
    <w:rsid w:val="00DA7BA9"/>
    <w:rsid w:val="00DC0325"/>
    <w:rsid w:val="00DC2B65"/>
    <w:rsid w:val="00DC4FDD"/>
    <w:rsid w:val="00DC7BD5"/>
    <w:rsid w:val="00DD2425"/>
    <w:rsid w:val="00DD3233"/>
    <w:rsid w:val="00DD4030"/>
    <w:rsid w:val="00DD58E4"/>
    <w:rsid w:val="00DD7CCB"/>
    <w:rsid w:val="00DE3777"/>
    <w:rsid w:val="00DE4285"/>
    <w:rsid w:val="00DE5B91"/>
    <w:rsid w:val="00DE5ED3"/>
    <w:rsid w:val="00DF07D4"/>
    <w:rsid w:val="00DF75B0"/>
    <w:rsid w:val="00E013DA"/>
    <w:rsid w:val="00E15132"/>
    <w:rsid w:val="00E1556F"/>
    <w:rsid w:val="00E15E57"/>
    <w:rsid w:val="00E1633A"/>
    <w:rsid w:val="00E16873"/>
    <w:rsid w:val="00E22FFB"/>
    <w:rsid w:val="00E236A2"/>
    <w:rsid w:val="00E2379D"/>
    <w:rsid w:val="00E24527"/>
    <w:rsid w:val="00E2543D"/>
    <w:rsid w:val="00E2633C"/>
    <w:rsid w:val="00E2741C"/>
    <w:rsid w:val="00E326D0"/>
    <w:rsid w:val="00E33FA5"/>
    <w:rsid w:val="00E35474"/>
    <w:rsid w:val="00E40C96"/>
    <w:rsid w:val="00E43859"/>
    <w:rsid w:val="00E43BB6"/>
    <w:rsid w:val="00E4723C"/>
    <w:rsid w:val="00E473A1"/>
    <w:rsid w:val="00E6354F"/>
    <w:rsid w:val="00E64B72"/>
    <w:rsid w:val="00E64F8A"/>
    <w:rsid w:val="00E77497"/>
    <w:rsid w:val="00E80234"/>
    <w:rsid w:val="00E80597"/>
    <w:rsid w:val="00E81AA0"/>
    <w:rsid w:val="00E85739"/>
    <w:rsid w:val="00E85E0C"/>
    <w:rsid w:val="00E861C0"/>
    <w:rsid w:val="00E91C1B"/>
    <w:rsid w:val="00E91E79"/>
    <w:rsid w:val="00E930C6"/>
    <w:rsid w:val="00E948D6"/>
    <w:rsid w:val="00E95EE4"/>
    <w:rsid w:val="00EA0C81"/>
    <w:rsid w:val="00EA3485"/>
    <w:rsid w:val="00EA3C01"/>
    <w:rsid w:val="00EB00B8"/>
    <w:rsid w:val="00EB2652"/>
    <w:rsid w:val="00EB67B6"/>
    <w:rsid w:val="00EC26B9"/>
    <w:rsid w:val="00EC2786"/>
    <w:rsid w:val="00EC35B5"/>
    <w:rsid w:val="00EC43D0"/>
    <w:rsid w:val="00ED17A5"/>
    <w:rsid w:val="00ED2CD8"/>
    <w:rsid w:val="00ED3092"/>
    <w:rsid w:val="00ED7115"/>
    <w:rsid w:val="00ED75E6"/>
    <w:rsid w:val="00EE2E64"/>
    <w:rsid w:val="00EE4081"/>
    <w:rsid w:val="00EF0D8A"/>
    <w:rsid w:val="00EF1761"/>
    <w:rsid w:val="00EF35E5"/>
    <w:rsid w:val="00EF504D"/>
    <w:rsid w:val="00EF7354"/>
    <w:rsid w:val="00F121D4"/>
    <w:rsid w:val="00F231A4"/>
    <w:rsid w:val="00F251F9"/>
    <w:rsid w:val="00F26618"/>
    <w:rsid w:val="00F27E38"/>
    <w:rsid w:val="00F31292"/>
    <w:rsid w:val="00F3250D"/>
    <w:rsid w:val="00F3485C"/>
    <w:rsid w:val="00F44BA7"/>
    <w:rsid w:val="00F4535B"/>
    <w:rsid w:val="00F46020"/>
    <w:rsid w:val="00F460C8"/>
    <w:rsid w:val="00F50062"/>
    <w:rsid w:val="00F50563"/>
    <w:rsid w:val="00F51E5E"/>
    <w:rsid w:val="00F54CFC"/>
    <w:rsid w:val="00F55226"/>
    <w:rsid w:val="00F61C1F"/>
    <w:rsid w:val="00F64833"/>
    <w:rsid w:val="00F64ECF"/>
    <w:rsid w:val="00F70B8D"/>
    <w:rsid w:val="00F7461B"/>
    <w:rsid w:val="00F74771"/>
    <w:rsid w:val="00F74E57"/>
    <w:rsid w:val="00F752C8"/>
    <w:rsid w:val="00F81805"/>
    <w:rsid w:val="00F87515"/>
    <w:rsid w:val="00F87D0E"/>
    <w:rsid w:val="00F935A0"/>
    <w:rsid w:val="00F94B21"/>
    <w:rsid w:val="00FA00ED"/>
    <w:rsid w:val="00FA2678"/>
    <w:rsid w:val="00FA34F6"/>
    <w:rsid w:val="00FA3C5A"/>
    <w:rsid w:val="00FA5A4F"/>
    <w:rsid w:val="00FA785D"/>
    <w:rsid w:val="00FB0A9A"/>
    <w:rsid w:val="00FB1391"/>
    <w:rsid w:val="00FB463E"/>
    <w:rsid w:val="00FB5964"/>
    <w:rsid w:val="00FB5E6A"/>
    <w:rsid w:val="00FC3D7A"/>
    <w:rsid w:val="00FC4554"/>
    <w:rsid w:val="00FC6B13"/>
    <w:rsid w:val="00FC6BE0"/>
    <w:rsid w:val="00FC754E"/>
    <w:rsid w:val="00FC7CEF"/>
    <w:rsid w:val="00FD17F2"/>
    <w:rsid w:val="00FD3CFF"/>
    <w:rsid w:val="00FD45A6"/>
    <w:rsid w:val="00FD50CA"/>
    <w:rsid w:val="00FD5743"/>
    <w:rsid w:val="00FD7EB8"/>
    <w:rsid w:val="00FE4061"/>
    <w:rsid w:val="00FF0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color="blue">
      <v:fill on="f" color="white"/>
      <v:stroke weight=".25pt" color="blue"/>
    </o:shapedefaults>
    <o:shapelayout v:ext="edit">
      <o:idmap v:ext="edit" data="2"/>
    </o:shapelayout>
  </w:shapeDefaults>
  <w:decimalSymbol w:val="."/>
  <w:listSeparator w:val=","/>
  <w14:docId w14:val="7994EE22"/>
  <w15:docId w15:val="{4106BB9D-1FB4-4552-93EF-3FA9BA6C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qFormat="1"/>
    <w:lsdException w:name="heading 5" w:uiPriority="9" w:semiHidden="1" w:unhideWhenUsed="1" w:qFormat="1"/>
    <w:lsdException w:name="heading 6" w:uiPriority="9" w:semiHidden="1" w:unhideWhenUsed="1" w:qFormat="1"/>
    <w:lsdException w:name="heading 7" w:uiPriority="0"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26D0"/>
    <w:rPr>
      <w:rFonts w:ascii="Arial" w:hAnsi="Arial"/>
      <w:sz w:val="22"/>
      <w:lang w:val="en-GB" w:eastAsia="en-US"/>
    </w:rPr>
  </w:style>
  <w:style w:type="paragraph" w:styleId="Heading4">
    <w:name w:val="heading 4"/>
    <w:aliases w:val="H4"/>
    <w:basedOn w:val="Normal"/>
    <w:next w:val="Normal"/>
    <w:qFormat/>
    <w:rsid w:val="001B439D"/>
    <w:pPr>
      <w:keepNext/>
      <w:numPr>
        <w:numId w:val="2"/>
      </w:numPr>
      <w:pBdr>
        <w:bottom w:val="single" w:color="auto" w:sz="4" w:space="1"/>
      </w:pBdr>
      <w:spacing w:before="240" w:after="120" w:line="260" w:lineRule="atLeast"/>
      <w:outlineLvl w:val="3"/>
    </w:pPr>
    <w:rPr>
      <w:rFonts w:ascii="Verdana" w:hAnsi="Verdana"/>
      <w:b/>
      <w:sz w:val="20"/>
      <w:lang w:val="en-US" w:eastAsia="en-AU"/>
    </w:rPr>
  </w:style>
  <w:style w:type="paragraph" w:styleId="Heading7">
    <w:name w:val="heading 7"/>
    <w:basedOn w:val="Normal"/>
    <w:next w:val="Normal"/>
    <w:qFormat/>
    <w:rsid w:val="0006576A"/>
    <w:pPr>
      <w:spacing w:before="240" w:after="60"/>
      <w:outlineLvl w:val="6"/>
    </w:pPr>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OHead1" w:customStyle="1">
    <w:name w:val="AOHead1"/>
    <w:basedOn w:val="Normal"/>
    <w:next w:val="Normal"/>
    <w:rsid w:val="00A71E28"/>
    <w:pPr>
      <w:keepNext/>
      <w:numPr>
        <w:numId w:val="21"/>
      </w:numPr>
      <w:spacing w:before="240" w:line="260" w:lineRule="atLeast"/>
      <w:jc w:val="both"/>
      <w:outlineLvl w:val="0"/>
    </w:pPr>
    <w:rPr>
      <w:rFonts w:ascii="Times New Roman" w:hAnsi="Times New Roman" w:eastAsia="SimSun"/>
      <w:b/>
      <w:caps/>
      <w:kern w:val="28"/>
      <w:szCs w:val="22"/>
    </w:rPr>
  </w:style>
  <w:style w:type="paragraph" w:styleId="Header">
    <w:name w:val="header"/>
    <w:basedOn w:val="Normal"/>
    <w:link w:val="HeaderChar"/>
    <w:rsid w:val="00E326D0"/>
    <w:pPr>
      <w:spacing w:line="220" w:lineRule="atLeast"/>
    </w:pPr>
    <w:rPr>
      <w:noProof/>
      <w:sz w:val="18"/>
    </w:rPr>
  </w:style>
  <w:style w:type="paragraph" w:styleId="FootnoteText">
    <w:name w:val="footnote text"/>
    <w:basedOn w:val="Normal"/>
    <w:link w:val="FootnoteTextChar"/>
    <w:uiPriority w:val="99"/>
    <w:semiHidden/>
    <w:unhideWhenUsed/>
    <w:rsid w:val="000367F5"/>
    <w:rPr>
      <w:sz w:val="20"/>
    </w:rPr>
  </w:style>
  <w:style w:type="character" w:styleId="Hyperlink">
    <w:name w:val="Hyperlink"/>
    <w:basedOn w:val="DefaultParagraphFont"/>
    <w:rsid w:val="008601BE"/>
    <w:rPr>
      <w:color w:val="0000FF"/>
      <w:u w:val="single"/>
    </w:rPr>
  </w:style>
  <w:style w:type="paragraph" w:styleId="Footer">
    <w:name w:val="footer"/>
    <w:basedOn w:val="Normal"/>
    <w:rsid w:val="00E326D0"/>
    <w:pPr>
      <w:spacing w:line="154" w:lineRule="atLeast"/>
    </w:pPr>
    <w:rPr>
      <w:rFonts w:ascii="Univers 45 Light" w:hAnsi="Univers 45 Light"/>
      <w:noProof/>
      <w:sz w:val="12"/>
    </w:rPr>
  </w:style>
  <w:style w:type="table" w:styleId="TableGrid">
    <w:name w:val="Table Grid"/>
    <w:basedOn w:val="TableNormal"/>
    <w:rsid w:val="00EA0C8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1B439D"/>
    <w:pPr>
      <w:spacing w:before="120" w:after="120"/>
    </w:pPr>
    <w:rPr>
      <w:b/>
      <w:lang w:eastAsia="en-AU"/>
    </w:rPr>
  </w:style>
  <w:style w:type="paragraph" w:styleId="DBLetterHead" w:customStyle="1">
    <w:name w:val="DB LetterHead"/>
    <w:basedOn w:val="Header"/>
    <w:rsid w:val="00E326D0"/>
    <w:rPr>
      <w:rFonts w:ascii="Univers 45 Light" w:hAnsi="Univers 45 Light"/>
      <w:b/>
      <w:sz w:val="32"/>
    </w:rPr>
  </w:style>
  <w:style w:type="character" w:styleId="Level3Char" w:customStyle="1">
    <w:name w:val="Level 3 Char"/>
    <w:basedOn w:val="DefaultParagraphFont"/>
    <w:link w:val="Level3"/>
    <w:rsid w:val="00644526"/>
    <w:rPr>
      <w:rFonts w:ascii="Arial" w:hAnsi="Arial" w:eastAsia="PMingLiU"/>
      <w:kern w:val="20"/>
      <w:sz w:val="24"/>
      <w:szCs w:val="24"/>
      <w:lang w:val="en-GB" w:eastAsia="en-US" w:bidi="ar-SA"/>
    </w:rPr>
  </w:style>
  <w:style w:type="paragraph" w:styleId="BodyText">
    <w:name w:val="Body Text"/>
    <w:basedOn w:val="Normal"/>
    <w:rsid w:val="001B439D"/>
    <w:pPr>
      <w:spacing w:before="240" w:after="240" w:line="260" w:lineRule="atLeast"/>
    </w:pPr>
    <w:rPr>
      <w:rFonts w:ascii="Verdana" w:hAnsi="Verdana"/>
      <w:b/>
      <w:sz w:val="20"/>
      <w:lang w:val="en-AU" w:eastAsia="en-AU"/>
    </w:rPr>
  </w:style>
  <w:style w:type="character" w:styleId="AARHeading3Char" w:customStyle="1">
    <w:name w:val="AAR Heading 3 Char"/>
    <w:basedOn w:val="DefaultParagraphFont"/>
    <w:link w:val="AARHeading3"/>
    <w:rsid w:val="00D779D2"/>
    <w:rPr>
      <w:rFonts w:ascii="Arial" w:hAnsi="Arial"/>
      <w:sz w:val="22"/>
      <w:lang w:val="en-AU" w:eastAsia="en-US" w:bidi="ar-SA"/>
    </w:rPr>
  </w:style>
  <w:style w:type="paragraph" w:styleId="AGRArticleH1" w:customStyle="1">
    <w:name w:val="AGR Article H1"/>
    <w:basedOn w:val="Normal"/>
    <w:next w:val="Normal"/>
    <w:rsid w:val="00025E1F"/>
    <w:pPr>
      <w:keepNext/>
      <w:widowControl w:val="0"/>
      <w:numPr>
        <w:numId w:val="13"/>
      </w:numPr>
      <w:spacing w:before="240" w:after="240"/>
      <w:jc w:val="center"/>
      <w:outlineLvl w:val="0"/>
    </w:pPr>
    <w:rPr>
      <w:rFonts w:ascii="Times New Roman Bold" w:hAnsi="Times New Roman Bold"/>
      <w:b/>
      <w:caps/>
      <w:sz w:val="24"/>
      <w:lang w:val="en-US"/>
    </w:rPr>
  </w:style>
  <w:style w:type="paragraph" w:styleId="BodyTextIndent">
    <w:name w:val="Body Text Indent"/>
    <w:basedOn w:val="Normal"/>
    <w:rsid w:val="001B439D"/>
    <w:pPr>
      <w:spacing w:after="240" w:line="260" w:lineRule="atLeast"/>
      <w:ind w:left="567"/>
    </w:pPr>
    <w:rPr>
      <w:rFonts w:ascii="Verdana" w:hAnsi="Verdana"/>
      <w:sz w:val="20"/>
      <w:lang w:val="en-AU" w:eastAsia="en-AU"/>
    </w:rPr>
  </w:style>
  <w:style w:type="paragraph" w:styleId="Level8" w:customStyle="1">
    <w:name w:val="Level 8"/>
    <w:basedOn w:val="Normal"/>
    <w:rsid w:val="00644526"/>
    <w:pPr>
      <w:numPr>
        <w:ilvl w:val="7"/>
        <w:numId w:val="14"/>
      </w:numPr>
      <w:spacing w:after="140" w:line="290" w:lineRule="auto"/>
      <w:jc w:val="both"/>
      <w:outlineLvl w:val="7"/>
    </w:pPr>
    <w:rPr>
      <w:rFonts w:eastAsia="PMingLiU"/>
      <w:kern w:val="20"/>
      <w:sz w:val="20"/>
      <w:szCs w:val="24"/>
    </w:rPr>
  </w:style>
  <w:style w:type="paragraph" w:styleId="Schedule3" w:customStyle="1">
    <w:name w:val="Schedule3"/>
    <w:basedOn w:val="Normal"/>
    <w:rsid w:val="00025E1F"/>
    <w:pPr>
      <w:numPr>
        <w:ilvl w:val="2"/>
        <w:numId w:val="12"/>
      </w:numPr>
      <w:spacing w:after="240"/>
      <w:jc w:val="both"/>
    </w:pPr>
    <w:rPr>
      <w:rFonts w:ascii="Times New Roman" w:hAnsi="Times New Roman" w:eastAsia="MS Mincho"/>
      <w:sz w:val="20"/>
      <w:lang w:val="en-US"/>
    </w:rPr>
  </w:style>
  <w:style w:type="paragraph" w:styleId="Indent2" w:customStyle="1">
    <w:name w:val="Indent 2"/>
    <w:basedOn w:val="Normal"/>
    <w:link w:val="Indent2Char"/>
    <w:rsid w:val="001B439D"/>
    <w:pPr>
      <w:spacing w:after="240"/>
      <w:ind w:left="737"/>
    </w:pPr>
    <w:rPr>
      <w:rFonts w:ascii="Times New Roman" w:hAnsi="Times New Roman"/>
      <w:sz w:val="23"/>
      <w:lang w:val="en-AU"/>
    </w:rPr>
  </w:style>
  <w:style w:type="paragraph" w:styleId="AOHead5" w:customStyle="1">
    <w:name w:val="AOHead5"/>
    <w:basedOn w:val="Normal"/>
    <w:next w:val="Normal"/>
    <w:rsid w:val="00A71E28"/>
    <w:pPr>
      <w:numPr>
        <w:ilvl w:val="4"/>
        <w:numId w:val="21"/>
      </w:numPr>
      <w:spacing w:before="240" w:line="260" w:lineRule="atLeast"/>
      <w:jc w:val="both"/>
      <w:outlineLvl w:val="4"/>
    </w:pPr>
    <w:rPr>
      <w:rFonts w:ascii="Times New Roman" w:hAnsi="Times New Roman" w:eastAsia="SimSun"/>
      <w:szCs w:val="22"/>
    </w:rPr>
  </w:style>
  <w:style w:type="paragraph" w:styleId="DocumentMap">
    <w:name w:val="Document Map"/>
    <w:basedOn w:val="Normal"/>
    <w:semiHidden/>
    <w:rsid w:val="00065096"/>
    <w:pPr>
      <w:shd w:val="clear" w:color="auto" w:fill="000080"/>
    </w:pPr>
    <w:rPr>
      <w:rFonts w:ascii="Tahoma" w:hAnsi="Tahoma" w:cs="Tahoma"/>
      <w:sz w:val="20"/>
    </w:rPr>
  </w:style>
  <w:style w:type="paragraph" w:styleId="BalloonText">
    <w:name w:val="Balloon Text"/>
    <w:basedOn w:val="Normal"/>
    <w:semiHidden/>
    <w:rsid w:val="00DC4FDD"/>
    <w:rPr>
      <w:rFonts w:ascii="Tahoma" w:hAnsi="Tahoma" w:cs="Tahoma"/>
      <w:sz w:val="16"/>
      <w:szCs w:val="16"/>
    </w:rPr>
  </w:style>
  <w:style w:type="paragraph" w:styleId="TableUnits" w:customStyle="1">
    <w:name w:val="Table Units"/>
    <w:basedOn w:val="Normal"/>
    <w:next w:val="Normal"/>
    <w:rsid w:val="0006576A"/>
    <w:rPr>
      <w:sz w:val="16"/>
    </w:rPr>
  </w:style>
  <w:style w:type="table" w:styleId="TableExec2" w:customStyle="1">
    <w:name w:val="Table Exec 2"/>
    <w:basedOn w:val="TableNormal"/>
    <w:semiHidden/>
    <w:locked/>
    <w:rsid w:val="001933AA"/>
    <w:pPr>
      <w:spacing w:after="120"/>
    </w:pPr>
    <w:rPr>
      <w:rFonts w:ascii="Arial" w:hAnsi="Arial" w:eastAsia="Arial" w:cs="Arial"/>
      <w:sz w:val="18"/>
      <w:lang w:val="en-US" w:eastAsia="en-US"/>
    </w:rPr>
    <w:tblPr>
      <w:tblCellMar>
        <w:left w:w="0" w:type="dxa"/>
        <w:right w:w="0" w:type="dxa"/>
      </w:tblCellMar>
    </w:tblPr>
    <w:trPr>
      <w:cantSplit/>
    </w:trPr>
  </w:style>
  <w:style w:type="character" w:styleId="HeaderChar" w:customStyle="1">
    <w:name w:val="Header Char"/>
    <w:basedOn w:val="DefaultParagraphFont"/>
    <w:link w:val="Header"/>
    <w:semiHidden/>
    <w:rsid w:val="007403D2"/>
    <w:rPr>
      <w:rFonts w:ascii="Arial" w:hAnsi="Arial"/>
      <w:noProof/>
      <w:sz w:val="18"/>
      <w:lang w:val="en-GB" w:eastAsia="en-US" w:bidi="ar-SA"/>
    </w:rPr>
  </w:style>
  <w:style w:type="paragraph" w:styleId="23BodyText" w:customStyle="1">
    <w:name w:val="23 Body Text"/>
    <w:basedOn w:val="Normal"/>
    <w:rsid w:val="008C7F42"/>
    <w:pPr>
      <w:spacing w:before="100" w:line="264" w:lineRule="auto"/>
    </w:pPr>
    <w:rPr>
      <w:rFonts w:ascii="Trebuchet MS" w:hAnsi="Trebuchet MS"/>
      <w:noProof/>
      <w:color w:val="000000"/>
      <w:sz w:val="20"/>
      <w:lang w:val="en-US"/>
    </w:rPr>
  </w:style>
  <w:style w:type="paragraph" w:styleId="AOHead6" w:customStyle="1">
    <w:name w:val="AOHead6"/>
    <w:basedOn w:val="Normal"/>
    <w:next w:val="Normal"/>
    <w:rsid w:val="00A71E28"/>
    <w:pPr>
      <w:numPr>
        <w:ilvl w:val="5"/>
        <w:numId w:val="21"/>
      </w:numPr>
      <w:spacing w:before="240" w:line="260" w:lineRule="atLeast"/>
      <w:jc w:val="both"/>
      <w:outlineLvl w:val="5"/>
    </w:pPr>
    <w:rPr>
      <w:rFonts w:ascii="Times New Roman" w:hAnsi="Times New Roman" w:eastAsia="SimSun"/>
      <w:szCs w:val="22"/>
    </w:rPr>
  </w:style>
  <w:style w:type="paragraph" w:styleId="CharCharCharCharChar" w:customStyle="1">
    <w:name w:val="Char Char Char Char Char"/>
    <w:basedOn w:val="Normal"/>
    <w:rsid w:val="008C7F42"/>
    <w:pPr>
      <w:spacing w:after="160" w:line="240" w:lineRule="exact"/>
      <w:jc w:val="both"/>
    </w:pPr>
    <w:rPr>
      <w:rFonts w:ascii="Times New Roman" w:hAnsi="Times New Roman"/>
      <w:sz w:val="24"/>
      <w:lang w:val="en-AU"/>
    </w:rPr>
  </w:style>
  <w:style w:type="paragraph" w:styleId="35Exhibitfootnote" w:customStyle="1">
    <w:name w:val="35. Exhibit footnote"/>
    <w:basedOn w:val="Normal"/>
    <w:rsid w:val="008C03E3"/>
    <w:pPr>
      <w:numPr>
        <w:numId w:val="8"/>
      </w:numPr>
      <w:tabs>
        <w:tab w:val="clear" w:pos="230"/>
      </w:tabs>
      <w:spacing w:before="40" w:line="264" w:lineRule="auto"/>
    </w:pPr>
    <w:rPr>
      <w:rFonts w:ascii="Trebuchet MS" w:hAnsi="Trebuchet MS"/>
      <w:noProof/>
      <w:color w:val="000000"/>
      <w:sz w:val="16"/>
      <w:lang w:val="en-US"/>
    </w:rPr>
  </w:style>
  <w:style w:type="paragraph" w:styleId="AGRH2" w:customStyle="1">
    <w:name w:val="AGR H2"/>
    <w:basedOn w:val="AGRArticleH1"/>
    <w:next w:val="Normal"/>
    <w:rsid w:val="00025E1F"/>
    <w:pPr>
      <w:numPr>
        <w:ilvl w:val="1"/>
      </w:numPr>
      <w:tabs>
        <w:tab w:val="clear" w:pos="720"/>
        <w:tab w:val="num" w:pos="360"/>
      </w:tabs>
      <w:jc w:val="both"/>
      <w:outlineLvl w:val="1"/>
    </w:pPr>
    <w:rPr>
      <w:b w:val="0"/>
    </w:rPr>
  </w:style>
  <w:style w:type="paragraph" w:styleId="ExecClause" w:customStyle="1">
    <w:name w:val="Exec Clause"/>
    <w:basedOn w:val="Normal"/>
    <w:rsid w:val="00DC7BD5"/>
    <w:pPr>
      <w:keepNext/>
      <w:tabs>
        <w:tab w:val="left" w:leader="underscore" w:pos="3885"/>
        <w:tab w:val="left" w:pos="5330"/>
        <w:tab w:val="left" w:leader="underscore" w:pos="9356"/>
      </w:tabs>
      <w:jc w:val="both"/>
    </w:pPr>
    <w:rPr>
      <w:rFonts w:ascii="Times New Roman" w:hAnsi="Times New Roman"/>
      <w:sz w:val="24"/>
      <w:lang w:val="en-AU"/>
    </w:rPr>
  </w:style>
  <w:style w:type="paragraph" w:styleId="AOHead3" w:customStyle="1">
    <w:name w:val="AOHead3"/>
    <w:basedOn w:val="Normal"/>
    <w:next w:val="Normal"/>
    <w:rsid w:val="00A71E28"/>
    <w:pPr>
      <w:numPr>
        <w:ilvl w:val="2"/>
        <w:numId w:val="21"/>
      </w:numPr>
      <w:spacing w:before="240" w:line="260" w:lineRule="atLeast"/>
      <w:jc w:val="both"/>
      <w:outlineLvl w:val="2"/>
    </w:pPr>
    <w:rPr>
      <w:rFonts w:ascii="Times New Roman" w:hAnsi="Times New Roman" w:eastAsia="SimSun"/>
      <w:szCs w:val="22"/>
    </w:rPr>
  </w:style>
  <w:style w:type="paragraph" w:styleId="ExecInfo" w:customStyle="1">
    <w:name w:val="Exec Info"/>
    <w:basedOn w:val="ExecClause"/>
    <w:rsid w:val="00DC7BD5"/>
    <w:pPr>
      <w:tabs>
        <w:tab w:val="clear" w:pos="3885"/>
      </w:tabs>
    </w:pPr>
  </w:style>
  <w:style w:type="paragraph" w:styleId="CharChar1Char" w:customStyle="1">
    <w:name w:val="Char Char1 Char"/>
    <w:basedOn w:val="Normal"/>
    <w:rsid w:val="003366CC"/>
    <w:pPr>
      <w:spacing w:after="160" w:line="240" w:lineRule="exact"/>
      <w:jc w:val="both"/>
    </w:pPr>
    <w:rPr>
      <w:rFonts w:ascii="Times New Roman" w:hAnsi="Times New Roman"/>
      <w:sz w:val="24"/>
      <w:lang w:val="en-AU"/>
    </w:rPr>
  </w:style>
  <w:style w:type="paragraph" w:styleId="AARHeading1" w:customStyle="1">
    <w:name w:val="AAR Heading 1"/>
    <w:basedOn w:val="Normal"/>
    <w:next w:val="AARHeading2"/>
    <w:rsid w:val="00D779D2"/>
    <w:pPr>
      <w:keepNext/>
      <w:numPr>
        <w:numId w:val="16"/>
      </w:numPr>
      <w:pBdr>
        <w:bottom w:val="single" w:color="auto" w:sz="4" w:space="3"/>
      </w:pBdr>
      <w:spacing w:before="360" w:line="312" w:lineRule="auto"/>
      <w:outlineLvl w:val="0"/>
    </w:pPr>
    <w:rPr>
      <w:b/>
      <w:sz w:val="24"/>
      <w:lang w:val="en-AU"/>
    </w:rPr>
  </w:style>
  <w:style w:type="paragraph" w:styleId="Level5" w:customStyle="1">
    <w:name w:val="Level 5"/>
    <w:basedOn w:val="Normal"/>
    <w:rsid w:val="00644526"/>
    <w:pPr>
      <w:numPr>
        <w:ilvl w:val="4"/>
        <w:numId w:val="14"/>
      </w:numPr>
      <w:spacing w:after="140" w:line="290" w:lineRule="auto"/>
      <w:jc w:val="both"/>
      <w:outlineLvl w:val="4"/>
    </w:pPr>
    <w:rPr>
      <w:rFonts w:eastAsia="PMingLiU"/>
      <w:kern w:val="20"/>
      <w:sz w:val="20"/>
      <w:szCs w:val="24"/>
    </w:rPr>
  </w:style>
  <w:style w:type="paragraph" w:styleId="NormalWeb">
    <w:name w:val="Normal (Web)"/>
    <w:basedOn w:val="Normal"/>
    <w:rsid w:val="00842FAF"/>
    <w:pPr>
      <w:spacing w:before="100" w:beforeAutospacing="1" w:after="100" w:afterAutospacing="1"/>
    </w:pPr>
    <w:rPr>
      <w:rFonts w:ascii="Times New Roman" w:hAnsi="Times New Roman"/>
      <w:sz w:val="24"/>
      <w:szCs w:val="24"/>
      <w:lang w:val="en-AU" w:eastAsia="en-AU"/>
    </w:rPr>
  </w:style>
  <w:style w:type="paragraph" w:styleId="Schedule1" w:customStyle="1">
    <w:name w:val="Schedule1"/>
    <w:basedOn w:val="Normal"/>
    <w:rsid w:val="00025E1F"/>
    <w:pPr>
      <w:numPr>
        <w:numId w:val="12"/>
      </w:numPr>
      <w:spacing w:after="240"/>
      <w:jc w:val="both"/>
    </w:pPr>
    <w:rPr>
      <w:rFonts w:ascii="Times New Roman" w:hAnsi="Times New Roman" w:eastAsia="MS Mincho"/>
      <w:sz w:val="20"/>
      <w:lang w:val="en-US"/>
    </w:rPr>
  </w:style>
  <w:style w:type="paragraph" w:styleId="Level9" w:customStyle="1">
    <w:name w:val="Level 9"/>
    <w:basedOn w:val="Normal"/>
    <w:rsid w:val="00644526"/>
    <w:pPr>
      <w:numPr>
        <w:ilvl w:val="8"/>
        <w:numId w:val="14"/>
      </w:numPr>
      <w:spacing w:after="140" w:line="290" w:lineRule="auto"/>
      <w:jc w:val="both"/>
      <w:outlineLvl w:val="8"/>
    </w:pPr>
    <w:rPr>
      <w:rFonts w:eastAsia="PMingLiU"/>
      <w:kern w:val="20"/>
      <w:sz w:val="20"/>
      <w:szCs w:val="24"/>
    </w:rPr>
  </w:style>
  <w:style w:type="paragraph" w:styleId="Recitals" w:customStyle="1">
    <w:name w:val="Recitals"/>
    <w:basedOn w:val="Normal"/>
    <w:rsid w:val="00644526"/>
    <w:pPr>
      <w:numPr>
        <w:numId w:val="15"/>
      </w:numPr>
      <w:spacing w:after="140" w:line="290" w:lineRule="auto"/>
      <w:jc w:val="both"/>
    </w:pPr>
    <w:rPr>
      <w:rFonts w:eastAsia="PMingLiU"/>
      <w:kern w:val="20"/>
      <w:sz w:val="20"/>
      <w:szCs w:val="24"/>
    </w:rPr>
  </w:style>
  <w:style w:type="paragraph" w:styleId="Schedule2" w:customStyle="1">
    <w:name w:val="Schedule2"/>
    <w:basedOn w:val="Normal"/>
    <w:rsid w:val="00025E1F"/>
    <w:pPr>
      <w:numPr>
        <w:ilvl w:val="1"/>
        <w:numId w:val="12"/>
      </w:numPr>
      <w:spacing w:after="240"/>
      <w:jc w:val="both"/>
    </w:pPr>
    <w:rPr>
      <w:rFonts w:ascii="Times New Roman" w:hAnsi="Times New Roman" w:eastAsia="MS Mincho"/>
      <w:sz w:val="20"/>
      <w:lang w:val="en-US"/>
    </w:rPr>
  </w:style>
  <w:style w:type="paragraph" w:styleId="AARHeading5" w:customStyle="1">
    <w:name w:val="AAR Heading 5"/>
    <w:basedOn w:val="Normal"/>
    <w:rsid w:val="00D779D2"/>
    <w:pPr>
      <w:numPr>
        <w:ilvl w:val="4"/>
        <w:numId w:val="16"/>
      </w:numPr>
      <w:spacing w:before="100" w:line="312" w:lineRule="auto"/>
      <w:outlineLvl w:val="4"/>
    </w:pPr>
    <w:rPr>
      <w:sz w:val="20"/>
      <w:lang w:val="en-AU"/>
    </w:rPr>
  </w:style>
  <w:style w:type="paragraph" w:styleId="Level1" w:customStyle="1">
    <w:name w:val="Level 1"/>
    <w:basedOn w:val="Normal"/>
    <w:next w:val="Normal"/>
    <w:rsid w:val="00644526"/>
    <w:pPr>
      <w:keepNext/>
      <w:numPr>
        <w:numId w:val="14"/>
      </w:numPr>
      <w:spacing w:before="280" w:after="140" w:line="290" w:lineRule="auto"/>
      <w:jc w:val="both"/>
      <w:outlineLvl w:val="0"/>
    </w:pPr>
    <w:rPr>
      <w:rFonts w:eastAsia="PMingLiU"/>
      <w:b/>
      <w:kern w:val="20"/>
      <w:szCs w:val="24"/>
    </w:rPr>
  </w:style>
  <w:style w:type="paragraph" w:styleId="AGRList1" w:customStyle="1">
    <w:name w:val="AGR List 1"/>
    <w:basedOn w:val="Normal"/>
    <w:next w:val="Normal"/>
    <w:rsid w:val="00025E1F"/>
    <w:pPr>
      <w:widowControl w:val="0"/>
      <w:numPr>
        <w:ilvl w:val="2"/>
        <w:numId w:val="13"/>
      </w:numPr>
      <w:jc w:val="both"/>
      <w:outlineLvl w:val="2"/>
    </w:pPr>
    <w:rPr>
      <w:rFonts w:ascii="Times New Roman" w:hAnsi="Times New Roman"/>
      <w:sz w:val="24"/>
      <w:lang w:val="en-US"/>
    </w:rPr>
  </w:style>
  <w:style w:type="paragraph" w:styleId="AARHeading6" w:customStyle="1">
    <w:name w:val="AAR Heading 6"/>
    <w:basedOn w:val="Normal"/>
    <w:rsid w:val="00D779D2"/>
    <w:pPr>
      <w:numPr>
        <w:ilvl w:val="5"/>
        <w:numId w:val="16"/>
      </w:numPr>
      <w:spacing w:before="100" w:line="312" w:lineRule="auto"/>
      <w:outlineLvl w:val="5"/>
    </w:pPr>
    <w:rPr>
      <w:sz w:val="20"/>
      <w:lang w:val="en-AU"/>
    </w:rPr>
  </w:style>
  <w:style w:type="paragraph" w:styleId="Level2" w:customStyle="1">
    <w:name w:val="Level 2"/>
    <w:basedOn w:val="Normal"/>
    <w:rsid w:val="00644526"/>
    <w:pPr>
      <w:numPr>
        <w:ilvl w:val="1"/>
        <w:numId w:val="14"/>
      </w:numPr>
      <w:spacing w:after="140" w:line="290" w:lineRule="auto"/>
      <w:jc w:val="both"/>
      <w:outlineLvl w:val="1"/>
    </w:pPr>
    <w:rPr>
      <w:rFonts w:eastAsia="PMingLiU"/>
      <w:kern w:val="20"/>
      <w:sz w:val="20"/>
      <w:szCs w:val="24"/>
    </w:rPr>
  </w:style>
  <w:style w:type="paragraph" w:styleId="AGRList2" w:customStyle="1">
    <w:name w:val="AGR List 2"/>
    <w:basedOn w:val="Normal"/>
    <w:next w:val="Normal"/>
    <w:rsid w:val="00025E1F"/>
    <w:pPr>
      <w:widowControl w:val="0"/>
      <w:numPr>
        <w:ilvl w:val="3"/>
        <w:numId w:val="13"/>
      </w:numPr>
      <w:jc w:val="both"/>
      <w:outlineLvl w:val="3"/>
    </w:pPr>
    <w:rPr>
      <w:rFonts w:ascii="Times New Roman" w:hAnsi="Times New Roman"/>
      <w:sz w:val="24"/>
      <w:lang w:val="en-US"/>
    </w:rPr>
  </w:style>
  <w:style w:type="paragraph" w:styleId="Level3" w:customStyle="1">
    <w:name w:val="Level 3"/>
    <w:basedOn w:val="Normal"/>
    <w:link w:val="Level3Char"/>
    <w:rsid w:val="00644526"/>
    <w:pPr>
      <w:numPr>
        <w:ilvl w:val="2"/>
        <w:numId w:val="14"/>
      </w:numPr>
      <w:spacing w:after="140" w:line="290" w:lineRule="auto"/>
      <w:jc w:val="both"/>
      <w:outlineLvl w:val="2"/>
    </w:pPr>
    <w:rPr>
      <w:rFonts w:eastAsia="PMingLiU"/>
      <w:kern w:val="20"/>
      <w:sz w:val="24"/>
      <w:szCs w:val="24"/>
    </w:rPr>
  </w:style>
  <w:style w:type="paragraph" w:styleId="Level4" w:customStyle="1">
    <w:name w:val="Level 4"/>
    <w:basedOn w:val="Normal"/>
    <w:rsid w:val="00644526"/>
    <w:pPr>
      <w:numPr>
        <w:ilvl w:val="3"/>
        <w:numId w:val="14"/>
      </w:numPr>
      <w:spacing w:after="140" w:line="290" w:lineRule="auto"/>
      <w:jc w:val="both"/>
      <w:outlineLvl w:val="3"/>
    </w:pPr>
    <w:rPr>
      <w:rFonts w:eastAsia="PMingLiU"/>
      <w:kern w:val="20"/>
      <w:sz w:val="20"/>
      <w:szCs w:val="24"/>
    </w:rPr>
  </w:style>
  <w:style w:type="paragraph" w:styleId="AARHeading2" w:customStyle="1">
    <w:name w:val="AAR Heading 2"/>
    <w:basedOn w:val="Normal"/>
    <w:next w:val="NormalIndent"/>
    <w:rsid w:val="00D779D2"/>
    <w:pPr>
      <w:keepNext/>
      <w:numPr>
        <w:ilvl w:val="1"/>
        <w:numId w:val="16"/>
      </w:numPr>
      <w:spacing w:before="200" w:line="312" w:lineRule="auto"/>
      <w:outlineLvl w:val="1"/>
    </w:pPr>
    <w:rPr>
      <w:b/>
      <w:sz w:val="20"/>
      <w:lang w:val="en-AU"/>
    </w:rPr>
  </w:style>
  <w:style w:type="paragraph" w:styleId="Level6" w:customStyle="1">
    <w:name w:val="Level 6"/>
    <w:basedOn w:val="Normal"/>
    <w:rsid w:val="00644526"/>
    <w:pPr>
      <w:numPr>
        <w:ilvl w:val="5"/>
        <w:numId w:val="14"/>
      </w:numPr>
      <w:spacing w:after="140" w:line="290" w:lineRule="auto"/>
      <w:jc w:val="both"/>
      <w:outlineLvl w:val="5"/>
    </w:pPr>
    <w:rPr>
      <w:rFonts w:eastAsia="PMingLiU"/>
      <w:kern w:val="20"/>
      <w:sz w:val="20"/>
      <w:szCs w:val="24"/>
    </w:rPr>
  </w:style>
  <w:style w:type="paragraph" w:styleId="AARHeading3" w:customStyle="1">
    <w:name w:val="AAR Heading 3"/>
    <w:basedOn w:val="Normal"/>
    <w:link w:val="AARHeading3Char"/>
    <w:rsid w:val="00D779D2"/>
    <w:pPr>
      <w:numPr>
        <w:ilvl w:val="2"/>
        <w:numId w:val="16"/>
      </w:numPr>
      <w:spacing w:before="100" w:line="312" w:lineRule="auto"/>
      <w:outlineLvl w:val="2"/>
    </w:pPr>
    <w:rPr>
      <w:lang w:val="en-AU"/>
    </w:rPr>
  </w:style>
  <w:style w:type="paragraph" w:styleId="Level7" w:customStyle="1">
    <w:name w:val="Level 7"/>
    <w:basedOn w:val="Normal"/>
    <w:rsid w:val="00644526"/>
    <w:pPr>
      <w:numPr>
        <w:ilvl w:val="6"/>
        <w:numId w:val="14"/>
      </w:numPr>
      <w:spacing w:after="140" w:line="290" w:lineRule="auto"/>
      <w:jc w:val="both"/>
      <w:outlineLvl w:val="6"/>
    </w:pPr>
    <w:rPr>
      <w:rFonts w:eastAsia="PMingLiU"/>
      <w:kern w:val="20"/>
      <w:sz w:val="20"/>
      <w:szCs w:val="24"/>
    </w:rPr>
  </w:style>
  <w:style w:type="paragraph" w:styleId="AARHeading4" w:customStyle="1">
    <w:name w:val="AAR Heading 4"/>
    <w:basedOn w:val="Normal"/>
    <w:rsid w:val="00D779D2"/>
    <w:pPr>
      <w:numPr>
        <w:ilvl w:val="3"/>
        <w:numId w:val="16"/>
      </w:numPr>
      <w:spacing w:before="100" w:line="312" w:lineRule="auto"/>
      <w:outlineLvl w:val="3"/>
    </w:pPr>
    <w:rPr>
      <w:sz w:val="20"/>
      <w:lang w:val="en-AU"/>
    </w:rPr>
  </w:style>
  <w:style w:type="paragraph" w:styleId="NormalIndent">
    <w:name w:val="Normal Indent"/>
    <w:basedOn w:val="Normal"/>
    <w:rsid w:val="00D779D2"/>
    <w:pPr>
      <w:ind w:left="720"/>
    </w:pPr>
  </w:style>
  <w:style w:type="character" w:styleId="Indent2Char" w:customStyle="1">
    <w:name w:val="Indent 2 Char"/>
    <w:basedOn w:val="DefaultParagraphFont"/>
    <w:link w:val="Indent2"/>
    <w:locked/>
    <w:rsid w:val="00481D90"/>
    <w:rPr>
      <w:sz w:val="23"/>
      <w:lang w:eastAsia="en-US"/>
    </w:rPr>
  </w:style>
  <w:style w:type="paragraph" w:styleId="AOHead2" w:customStyle="1">
    <w:name w:val="AOHead2"/>
    <w:basedOn w:val="Normal"/>
    <w:next w:val="Normal"/>
    <w:link w:val="AOHead2Char"/>
    <w:rsid w:val="00A71E28"/>
    <w:pPr>
      <w:keepNext/>
      <w:numPr>
        <w:ilvl w:val="1"/>
        <w:numId w:val="21"/>
      </w:numPr>
      <w:spacing w:before="240" w:line="260" w:lineRule="atLeast"/>
      <w:jc w:val="both"/>
      <w:outlineLvl w:val="1"/>
    </w:pPr>
    <w:rPr>
      <w:rFonts w:ascii="Times New Roman" w:hAnsi="Times New Roman" w:eastAsia="SimSun"/>
      <w:b/>
      <w:szCs w:val="22"/>
    </w:rPr>
  </w:style>
  <w:style w:type="paragraph" w:styleId="ListParagraph">
    <w:name w:val="List Paragraph"/>
    <w:basedOn w:val="Normal"/>
    <w:uiPriority w:val="34"/>
    <w:qFormat/>
    <w:rsid w:val="00481D90"/>
    <w:pPr>
      <w:ind w:left="720"/>
      <w:contextualSpacing/>
    </w:pPr>
  </w:style>
  <w:style w:type="paragraph" w:styleId="AOHead4" w:customStyle="1">
    <w:name w:val="AOHead4"/>
    <w:basedOn w:val="Normal"/>
    <w:next w:val="Normal"/>
    <w:rsid w:val="00A71E28"/>
    <w:pPr>
      <w:numPr>
        <w:ilvl w:val="3"/>
        <w:numId w:val="21"/>
      </w:numPr>
      <w:spacing w:before="240" w:line="260" w:lineRule="atLeast"/>
      <w:jc w:val="both"/>
      <w:outlineLvl w:val="3"/>
    </w:pPr>
    <w:rPr>
      <w:rFonts w:ascii="Times New Roman" w:hAnsi="Times New Roman" w:eastAsia="SimSun"/>
      <w:szCs w:val="22"/>
    </w:rPr>
  </w:style>
  <w:style w:type="character" w:styleId="AOHead2Char" w:customStyle="1">
    <w:name w:val="AOHead2 Char"/>
    <w:link w:val="AOHead2"/>
    <w:rsid w:val="00A71E28"/>
    <w:rPr>
      <w:rFonts w:eastAsia="SimSun"/>
      <w:b/>
      <w:sz w:val="22"/>
      <w:szCs w:val="22"/>
      <w:lang w:val="en-GB" w:eastAsia="en-US"/>
    </w:rPr>
  </w:style>
  <w:style w:type="paragraph" w:styleId="Revision">
    <w:name w:val="Revision"/>
    <w:hidden/>
    <w:uiPriority w:val="99"/>
    <w:semiHidden/>
    <w:rsid w:val="00810BD9"/>
    <w:rPr>
      <w:rFonts w:ascii="Arial" w:hAnsi="Arial"/>
      <w:sz w:val="22"/>
      <w:lang w:val="en-GB" w:eastAsia="en-US"/>
    </w:rPr>
  </w:style>
  <w:style w:type="character" w:styleId="FootnoteTextChar" w:customStyle="1">
    <w:name w:val="Footnote Text Char"/>
    <w:basedOn w:val="DefaultParagraphFont"/>
    <w:link w:val="FootnoteText"/>
    <w:uiPriority w:val="99"/>
    <w:semiHidden/>
    <w:rsid w:val="000367F5"/>
    <w:rPr>
      <w:rFonts w:ascii="Arial" w:hAnsi="Arial"/>
      <w:lang w:val="en-GB" w:eastAsia="en-US"/>
    </w:rPr>
  </w:style>
  <w:style w:type="character" w:styleId="FootnoteReference">
    <w:name w:val="footnote reference"/>
    <w:basedOn w:val="DefaultParagraphFont"/>
    <w:uiPriority w:val="99"/>
    <w:semiHidden/>
    <w:unhideWhenUsed/>
    <w:rsid w:val="000367F5"/>
    <w:rPr>
      <w:vertAlign w:val="superscript"/>
    </w:rPr>
  </w:style>
  <w:style w:type="character" w:styleId="PlaceholderText">
    <w:name w:val="Placeholder Text"/>
    <w:basedOn w:val="DefaultParagraphFont"/>
    <w:uiPriority w:val="99"/>
    <w:semiHidden/>
    <w:rsid w:val="009C065C"/>
    <w:rPr>
      <w:color w:val="666666"/>
    </w:rPr>
  </w:style>
  <w:style w:type="paragraph" w:styleId="CommentText" w:customStyle="1">
    <w:name w:val="CommentText"/>
    <w:uiPriority w:val="99"/>
    <w:unhideWhenUsed/>
    <w:rPr>
      <w:rFonts w:ascii="Arial" w:hAnsi="Arial"/>
      <w:lang w:val="en-GB" w:eastAsia="en-US"/>
    </w:rPr>
  </w:style>
  <w:style w:type="character" w:styleId="CommentReference" w:customStyle="1">
    <w:name w:val="CommentReference"/>
    <w:uiPriority w:val="99"/>
    <w:semiHidden/>
    <w:unhideWhenUsed/>
    <w:rPr>
      <w:rFonts w:ascii="Arial" w:hAnsi="Arial"/>
      <w:sz w:val="16"/>
      <w:szCs w:val="16"/>
      <w:lang w:val="en-GB" w:eastAsia="en-US"/>
    </w:rPr>
  </w:style>
  <w:style w:type="paragraph" w:styleId="ListParagraph1" w:customStyle="1">
    <w:name w:val="ListParagraph_1"/>
    <w:uiPriority w:val="34"/>
    <w:qFormat/>
    <w:pPr>
      <w:ind w:left="720"/>
      <w:contextualSpacing/>
    </w:pPr>
    <w:rPr>
      <w:rFonts w:ascii="Arial" w:hAnsi="Arial"/>
      <w:sz w:val="22"/>
      <w:lang w:val="en-GB" w:eastAsia="en-US"/>
    </w:rPr>
  </w:style>
  <w:style w:type="character" w:styleId="FootnoteReference1" w:customStyle="1">
    <w:name w:val="FootnoteReference_1"/>
    <w:semiHidden/>
    <w:unhideWhenUsed/>
    <w:rPr>
      <w:rFonts w:ascii="Arial" w:hAnsi="Arial"/>
      <w:sz w:val="22"/>
      <w:vertAlign w:val="superscript"/>
      <w:lang w:val="en-GB" w:eastAsia="en-US"/>
    </w:rPr>
  </w:style>
  <w:style w:type="paragraph" w:styleId="FootnoteText1" w:customStyle="1">
    <w:name w:val="FootnoteText_1"/>
    <w:uiPriority w:val="99"/>
    <w:semiHidden/>
    <w:unhideWhenUsed/>
    <w:rPr>
      <w:rFonts w:ascii="Arial" w:hAnsi="Arial"/>
      <w:lang w:val="en-GB" w:eastAsia="en-US"/>
    </w:rPr>
  </w:style>
  <w:style w:type="paragraph" w:styleId="CommentText0">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0"/>
    <w:uiPriority w:val="99"/>
    <w:semiHidden/>
    <w:rPr>
      <w:rFonts w:ascii="Arial" w:hAnsi="Arial"/>
      <w:lang w:val="en-GB" w:eastAsia="en-US"/>
    </w:rPr>
  </w:style>
  <w:style w:type="character" w:styleId="CommentReference0">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48325">
      <w:bodyDiv w:val="1"/>
      <w:marLeft w:val="0"/>
      <w:marRight w:val="0"/>
      <w:marTop w:val="0"/>
      <w:marBottom w:val="0"/>
      <w:divBdr>
        <w:top w:val="none" w:sz="0" w:space="0" w:color="auto"/>
        <w:left w:val="none" w:sz="0" w:space="0" w:color="auto"/>
        <w:bottom w:val="none" w:sz="0" w:space="0" w:color="auto"/>
        <w:right w:val="none" w:sz="0" w:space="0" w:color="auto"/>
      </w:divBdr>
    </w:div>
    <w:div w:id="1921286104">
      <w:bodyDiv w:val="1"/>
      <w:marLeft w:val="0"/>
      <w:marRight w:val="0"/>
      <w:marTop w:val="0"/>
      <w:marBottom w:val="0"/>
      <w:divBdr>
        <w:top w:val="none" w:sz="0" w:space="0" w:color="auto"/>
        <w:left w:val="none" w:sz="0" w:space="0" w:color="auto"/>
        <w:bottom w:val="none" w:sz="0" w:space="0" w:color="auto"/>
        <w:right w:val="none" w:sz="0" w:space="0" w:color="auto"/>
      </w:divBdr>
    </w:div>
    <w:div w:id="21158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13FE-AB86-4038-A419-8EC7CB70ABB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Deutsche Bank</ap:Company>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MS Library Name">
    <vt:lpwstr>AUS01</vt:lpwstr>
  </op:property>
  <op:property fmtid="{D5CDD505-2E9C-101B-9397-08002B2CF9AE}" pid="3" name="DMS Item ID">
    <vt:lpwstr>2070588266</vt:lpwstr>
  </op:property>
  <op:property fmtid="{D5CDD505-2E9C-101B-9397-08002B2CF9AE}" pid="4" name="DMS Version">
    <vt:lpwstr>1</vt:lpwstr>
  </op:property>
</op:Properties>
</file>